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D4" w:rsidRDefault="004204D4" w:rsidP="00A93E87">
      <w:pPr>
        <w:tabs>
          <w:tab w:val="left" w:pos="864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พระมหาสมพงษ์ สนฺตจิตฺโต</w:t>
      </w:r>
    </w:p>
    <w:p w:rsidR="00A93E87" w:rsidRPr="00F3162B" w:rsidRDefault="00A93E87" w:rsidP="00A93E87">
      <w:pPr>
        <w:tabs>
          <w:tab w:val="left" w:pos="86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204D4" w:rsidRPr="00F3162B" w:rsidRDefault="004204D4" w:rsidP="004204D4">
      <w:pPr>
        <w:pStyle w:val="NoSpacing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วัดอรุณราชวราราม แขวงวัดอรุณ เขตบางกอกใหญ่ กรุงเทพ ฯ </w:t>
      </w:r>
      <w:r w:rsidRPr="00F3162B">
        <w:rPr>
          <w:rFonts w:ascii="TH SarabunPSK" w:hAnsi="TH SarabunPSK" w:cs="TH SarabunPSK"/>
          <w:sz w:val="32"/>
          <w:szCs w:val="32"/>
        </w:rPr>
        <w:t>10600</w:t>
      </w:r>
    </w:p>
    <w:p w:rsidR="004204D4" w:rsidRDefault="004204D4" w:rsidP="004204D4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>โทร</w:t>
      </w:r>
      <w:r w:rsidRPr="00F3162B">
        <w:rPr>
          <w:rFonts w:ascii="TH SarabunPSK" w:hAnsi="TH SarabunPSK" w:cs="TH SarabunPSK"/>
          <w:sz w:val="32"/>
          <w:szCs w:val="32"/>
        </w:rPr>
        <w:t>. 087-828-4195</w:t>
      </w:r>
    </w:p>
    <w:p w:rsidR="00A93E87" w:rsidRPr="00F3162B" w:rsidRDefault="00A93E87" w:rsidP="004204D4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Email: bsyth11@gmail.com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วันเดือน ปี  สถานที่ บรรพชาอุปสมบท</w:t>
      </w:r>
      <w:r w:rsidRPr="00F3162B">
        <w:rPr>
          <w:rFonts w:ascii="TH SarabunPSK" w:hAnsi="TH SarabunPSK" w:cs="TH SarabunPSK"/>
          <w:sz w:val="32"/>
          <w:szCs w:val="32"/>
        </w:rPr>
        <w:t xml:space="preserve">: </w:t>
      </w:r>
    </w:p>
    <w:p w:rsidR="004204D4" w:rsidRPr="00F3162B" w:rsidRDefault="004204D4" w:rsidP="004204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บรรพชา </w:t>
      </w:r>
      <w:r w:rsidRPr="00F3162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บวชเณร</w:t>
      </w:r>
      <w:r w:rsidRPr="00F3162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316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</w:rPr>
        <w:t>2535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B7C"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>วัดลำโพง ต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พุดซา อ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เมือง จ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นครราชสีมา</w:t>
      </w:r>
    </w:p>
    <w:p w:rsidR="004204D4" w:rsidRDefault="004204D4" w:rsidP="004204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อุปสมบท </w:t>
      </w:r>
      <w:r w:rsidRPr="00F3162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บวชพระ</w:t>
      </w:r>
      <w:r w:rsidRPr="00F3162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316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15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sz w:val="32"/>
          <w:szCs w:val="32"/>
        </w:rPr>
        <w:t xml:space="preserve">2543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B7C"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>วัดเชิงเลน ต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ท่าอิฐ อ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ปากเกร็ด จ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นนทบุรี</w:t>
      </w:r>
    </w:p>
    <w:p w:rsidR="00497775" w:rsidRPr="00F3162B" w:rsidRDefault="00497775" w:rsidP="00497775">
      <w:pPr>
        <w:pStyle w:val="NoSpacing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497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สังกัดวัด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วัดอรุณราชวราราม แขวงวัดอรุณ เขตบางกอกใหญ่ กรุงเทพ ฯ </w:t>
      </w:r>
      <w:r w:rsidRPr="00F3162B">
        <w:rPr>
          <w:rFonts w:ascii="TH SarabunPSK" w:hAnsi="TH SarabunPSK" w:cs="TH SarabunPSK"/>
          <w:sz w:val="32"/>
          <w:szCs w:val="32"/>
        </w:rPr>
        <w:t>10600</w:t>
      </w:r>
    </w:p>
    <w:p w:rsidR="00070251" w:rsidRPr="00070251" w:rsidRDefault="00070251" w:rsidP="00070251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สถานที่ทำงาน (ปัจจุบัน)   </w:t>
      </w:r>
      <w:r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0702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70251">
        <w:rPr>
          <w:rFonts w:ascii="TH SarabunPSK" w:hAnsi="TH SarabunPSK" w:cs="TH SarabunPSK"/>
          <w:sz w:val="32"/>
          <w:szCs w:val="32"/>
          <w:cs/>
        </w:rPr>
        <w:t xml:space="preserve">มหาวิทยาลัยมหาจุฬาลงกรณราชวิทยาลัย อยุธยา </w:t>
      </w:r>
    </w:p>
    <w:p w:rsidR="00070251" w:rsidRPr="00070251" w:rsidRDefault="00070251" w:rsidP="00070251">
      <w:pPr>
        <w:pStyle w:val="NoSpacing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070251">
        <w:rPr>
          <w:rFonts w:ascii="TH SarabunPSK" w:hAnsi="TH SarabunPSK" w:cs="TH SarabunPSK"/>
          <w:sz w:val="32"/>
          <w:szCs w:val="32"/>
          <w:cs/>
        </w:rPr>
        <w:t xml:space="preserve">เลขที่ 79 หมู่ที่ 1 หลักกิโลเมตรที่ 55 </w:t>
      </w:r>
    </w:p>
    <w:p w:rsidR="00070251" w:rsidRPr="00070251" w:rsidRDefault="00070251" w:rsidP="00070251">
      <w:pPr>
        <w:pStyle w:val="NoSpacing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070251">
        <w:rPr>
          <w:rFonts w:ascii="TH SarabunPSK" w:hAnsi="TH SarabunPSK" w:cs="TH SarabunPSK"/>
          <w:sz w:val="32"/>
          <w:szCs w:val="32"/>
          <w:cs/>
        </w:rPr>
        <w:t>ตำบลลำไทร อำเภอวังน้อย จังหวัดพระนครศรีอยุธยา รหัสไปรษณีย์ 13170</w:t>
      </w:r>
    </w:p>
    <w:p w:rsidR="00070251" w:rsidRPr="00070251" w:rsidRDefault="00070251" w:rsidP="00070251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204D4" w:rsidRPr="00F3162B" w:rsidRDefault="00070251" w:rsidP="00070251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70251">
        <w:rPr>
          <w:rFonts w:ascii="TH SarabunPSK" w:hAnsi="TH SarabunPSK" w:cs="TH SarabunPSK"/>
          <w:b/>
          <w:bCs/>
          <w:sz w:val="32"/>
          <w:szCs w:val="32"/>
          <w:cs/>
        </w:rPr>
        <w:t>โทรศัพท์ 0-3524-8000</w:t>
      </w:r>
      <w:r w:rsidRPr="00070251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070251">
        <w:rPr>
          <w:rFonts w:ascii="TH SarabunPSK" w:hAnsi="TH SarabunPSK" w:cs="TH SarabunPSK"/>
          <w:b/>
          <w:bCs/>
          <w:sz w:val="32"/>
          <w:szCs w:val="32"/>
          <w:cs/>
        </w:rPr>
        <w:t>0-3535-4710</w:t>
      </w:r>
      <w:r w:rsidRPr="00070251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070251">
        <w:rPr>
          <w:rFonts w:ascii="TH SarabunPSK" w:hAnsi="TH SarabunPSK" w:cs="TH SarabunPSK"/>
          <w:b/>
          <w:bCs/>
          <w:sz w:val="32"/>
          <w:szCs w:val="32"/>
          <w:cs/>
        </w:rPr>
        <w:t>0-3535-4711 โทรสาร 0-3524-8006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 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. 2532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นักธรรมชั้นเอก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3162B">
        <w:rPr>
          <w:rFonts w:ascii="TH SarabunPSK" w:hAnsi="TH SarabunPSK" w:cs="TH SarabunPSK"/>
          <w:color w:val="000000"/>
          <w:sz w:val="32"/>
          <w:szCs w:val="32"/>
        </w:rPr>
        <w:tab/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. 2544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เปรียญธรรม 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ประโยค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3162B">
        <w:rPr>
          <w:rFonts w:ascii="TH SarabunPSK" w:hAnsi="TH SarabunPSK" w:cs="TH SarabunPSK"/>
          <w:color w:val="000000"/>
          <w:sz w:val="32"/>
          <w:szCs w:val="32"/>
        </w:rPr>
        <w:tab/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 xml:space="preserve">. 2546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ปริญญาตรี คณะมนุษยศาสตร์ เอกภาษาอังกฤษ เกียรติ์นิยมอันดับ </w:t>
      </w:r>
      <w:r w:rsidRPr="00F3162B">
        <w:rPr>
          <w:rFonts w:ascii="TH SarabunPSK" w:hAnsi="TH SarabunPSK" w:cs="TH SarabunPSK"/>
          <w:sz w:val="32"/>
          <w:szCs w:val="32"/>
        </w:rPr>
        <w:t>2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พ.ศ. 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2549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ปริญญาโทหลักสูตรนานาชาติ มจร.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</w:rPr>
        <w:t>(</w:t>
      </w:r>
      <w:r w:rsidRPr="00F3162B">
        <w:rPr>
          <w:rFonts w:ascii="TH SarabunPSK" w:hAnsi="TH SarabunPSK" w:cs="TH SarabunPSK"/>
          <w:sz w:val="32"/>
          <w:szCs w:val="32"/>
          <w:cs/>
        </w:rPr>
        <w:t>พระพุทธศาสนาศึกษา)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sz w:val="32"/>
          <w:szCs w:val="32"/>
          <w:cs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 w:rsidRPr="00F3162B">
        <w:rPr>
          <w:rFonts w:ascii="TH SarabunPSK" w:hAnsi="TH SarabunPSK" w:cs="TH SarabunPSK"/>
          <w:sz w:val="32"/>
          <w:szCs w:val="32"/>
        </w:rPr>
        <w:t>2554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 ปริญญาดุษฎีบัณฑิต มจร.</w:t>
      </w:r>
      <w:r w:rsidRPr="00F3162B">
        <w:rPr>
          <w:rFonts w:ascii="TH SarabunPSK" w:hAnsi="TH SarabunPSK" w:cs="TH SarabunPSK"/>
          <w:sz w:val="32"/>
          <w:szCs w:val="32"/>
        </w:rPr>
        <w:t xml:space="preserve"> (</w:t>
      </w:r>
      <w:r w:rsidRPr="00F3162B">
        <w:rPr>
          <w:rFonts w:ascii="TH SarabunPSK" w:hAnsi="TH SarabunPSK" w:cs="TH SarabunPSK"/>
          <w:sz w:val="32"/>
          <w:szCs w:val="32"/>
          <w:cs/>
        </w:rPr>
        <w:t>พระพุทธศาสนาศึกษา)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</w:t>
      </w:r>
    </w:p>
    <w:p w:rsidR="003B7C71" w:rsidRDefault="003B7C71" w:rsidP="003B7C71">
      <w:pPr>
        <w:pStyle w:val="NoSpacing"/>
        <w:tabs>
          <w:tab w:val="left" w:pos="2127"/>
        </w:tabs>
        <w:ind w:left="2127" w:hanging="1276"/>
        <w:rPr>
          <w:rFonts w:ascii="TH SarabunPSK" w:hAnsi="TH SarabunPSK" w:cs="TH SarabunPSK"/>
          <w:sz w:val="32"/>
          <w:szCs w:val="32"/>
        </w:rPr>
      </w:pPr>
    </w:p>
    <w:p w:rsidR="003B7C71" w:rsidRDefault="003B7C71" w:rsidP="003B7C71">
      <w:pPr>
        <w:pStyle w:val="NoSpacing"/>
        <w:tabs>
          <w:tab w:val="left" w:pos="2127"/>
        </w:tabs>
        <w:ind w:left="2127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2558 </w:t>
      </w:r>
      <w:r w:rsidR="0073064C">
        <w:rPr>
          <w:rFonts w:ascii="TH SarabunPSK" w:hAnsi="TH SarabunPSK" w:cs="TH SarabunPSK"/>
          <w:sz w:val="32"/>
          <w:szCs w:val="32"/>
        </w:rPr>
        <w:t xml:space="preserve">– </w:t>
      </w:r>
      <w:r w:rsidR="0073064C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73064C">
        <w:rPr>
          <w:rFonts w:ascii="TH SarabunPSK" w:hAnsi="TH SarabunPSK" w:cs="TH SarabunPSK"/>
          <w:sz w:val="32"/>
          <w:szCs w:val="32"/>
        </w:rPr>
        <w:t xml:space="preserve"> </w:t>
      </w:r>
      <w:r w:rsidR="0073064C">
        <w:rPr>
          <w:rFonts w:ascii="TH SarabunPSK" w:hAnsi="TH SarabunPSK" w:cs="TH SarabunPSK" w:hint="cs"/>
          <w:sz w:val="32"/>
          <w:szCs w:val="32"/>
          <w:cs/>
        </w:rPr>
        <w:t>นักวิชาการศูนย์อาเซียนศึกษา มหาวิทยาลัยมหาจุฬาลงกรณราชวิทยาลัย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B7C71" w:rsidRDefault="003B7C71" w:rsidP="003B7C71">
      <w:pPr>
        <w:pStyle w:val="NoSpacing"/>
        <w:tabs>
          <w:tab w:val="left" w:pos="2127"/>
        </w:tabs>
        <w:ind w:left="2127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2553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C71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สุขภาพดีวิถีพุทธ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มูลนิธิอุทัยสุดสุขร่วม กระทรวง</w:t>
      </w:r>
      <w:r w:rsidR="00730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สาธารณสุข </w:t>
      </w:r>
    </w:p>
    <w:p w:rsidR="00070251" w:rsidRDefault="00070251" w:rsidP="00070251">
      <w:pPr>
        <w:pStyle w:val="NoSpacing"/>
        <w:tabs>
          <w:tab w:val="left" w:pos="2127"/>
        </w:tabs>
        <w:ind w:left="2127"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2556 –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 อาจารย์พิเศษ ระดับปริญญาตรี</w:t>
      </w:r>
      <w:r w:rsidR="000B3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F55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</w:t>
      </w:r>
      <w:r w:rsidR="000B3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C8A">
        <w:rPr>
          <w:rFonts w:ascii="TH SarabunPSK" w:hAnsi="TH SarabunPSK" w:cs="TH SarabunPSK"/>
          <w:sz w:val="32"/>
          <w:szCs w:val="32"/>
          <w:cs/>
        </w:rPr>
        <w:t>–</w:t>
      </w:r>
      <w:r w:rsidR="000B3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 (หลักสูตรนานาชาติ) มหาวิทยาลัยมหาจุฬาลงกรณราชวิทยาลัย</w:t>
      </w:r>
    </w:p>
    <w:p w:rsidR="004204D4" w:rsidRPr="00F3162B" w:rsidRDefault="004204D4" w:rsidP="003B7C71">
      <w:pPr>
        <w:pStyle w:val="NoSpacing"/>
        <w:tabs>
          <w:tab w:val="left" w:pos="2127"/>
        </w:tabs>
        <w:ind w:left="720" w:firstLine="90"/>
        <w:rPr>
          <w:rFonts w:ascii="TH SarabunPSK" w:hAnsi="TH SarabunPSK" w:cs="TH SarabunPSK"/>
          <w:sz w:val="32"/>
          <w:szCs w:val="32"/>
          <w:cs/>
        </w:rPr>
      </w:pPr>
      <w:r w:rsidRPr="00F3162B">
        <w:rPr>
          <w:rFonts w:ascii="TH SarabunPSK" w:hAnsi="TH SarabunPSK" w:cs="TH SarabunPSK"/>
          <w:sz w:val="32"/>
          <w:szCs w:val="32"/>
        </w:rPr>
        <w:t>2553-2554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ab/>
        <w:t xml:space="preserve">ที่ปรึกษากรรมาธิการศาสนา ศิลปะ วัฒนธรรมสภาผู้แทนราษฎร </w:t>
      </w:r>
    </w:p>
    <w:p w:rsidR="004204D4" w:rsidRPr="00F3162B" w:rsidRDefault="004204D4" w:rsidP="004204D4">
      <w:pPr>
        <w:pStyle w:val="Title"/>
        <w:ind w:firstLine="810"/>
        <w:jc w:val="thaiDistribute"/>
        <w:rPr>
          <w:rFonts w:ascii="TH SarabunPSK" w:hAnsi="TH SarabunPSK" w:cs="TH SarabunPSK"/>
          <w:cs/>
        </w:rPr>
      </w:pPr>
      <w:r w:rsidRPr="00F3162B">
        <w:rPr>
          <w:rFonts w:ascii="TH SarabunPSK" w:hAnsi="TH SarabunPSK" w:cs="TH SarabunPSK"/>
        </w:rPr>
        <w:t xml:space="preserve">2552-2554 </w:t>
      </w:r>
      <w:r w:rsidRPr="00F3162B">
        <w:rPr>
          <w:rFonts w:ascii="TH SarabunPSK" w:hAnsi="TH SarabunPSK" w:cs="TH SarabunPSK"/>
        </w:rPr>
        <w:tab/>
      </w:r>
      <w:r w:rsidRPr="00F3162B">
        <w:rPr>
          <w:rFonts w:ascii="TH SarabunPSK" w:hAnsi="TH SarabunPSK" w:cs="TH SarabunPSK"/>
          <w:cs/>
        </w:rPr>
        <w:t>ที่ปรึกษาประจำคณะอนุกรรมาธิการ พุทธศาสนา สภาผู้แทนราษฎร</w:t>
      </w:r>
    </w:p>
    <w:p w:rsidR="004204D4" w:rsidRPr="00F3162B" w:rsidRDefault="004204D4" w:rsidP="004204D4">
      <w:pPr>
        <w:pStyle w:val="Title"/>
        <w:ind w:left="2127" w:hanging="1407"/>
        <w:jc w:val="thaiDistribute"/>
        <w:rPr>
          <w:rFonts w:ascii="TH SarabunPSK" w:hAnsi="TH SarabunPSK" w:cs="TH SarabunPSK"/>
          <w:b/>
          <w:bCs/>
        </w:rPr>
      </w:pPr>
      <w:r w:rsidRPr="00F3162B">
        <w:rPr>
          <w:rFonts w:ascii="TH SarabunPSK" w:hAnsi="TH SarabunPSK" w:cs="TH SarabunPSK"/>
        </w:rPr>
        <w:t xml:space="preserve"> 2551 </w:t>
      </w:r>
      <w:r w:rsidRPr="00F3162B">
        <w:rPr>
          <w:rFonts w:ascii="TH SarabunPSK" w:hAnsi="TH SarabunPSK" w:cs="TH SarabunPSK"/>
        </w:rPr>
        <w:tab/>
      </w:r>
      <w:r w:rsidRPr="00F3162B">
        <w:rPr>
          <w:rFonts w:ascii="TH SarabunPSK" w:hAnsi="TH SarabunPSK" w:cs="TH SarabunPSK"/>
        </w:rPr>
        <w:tab/>
      </w:r>
      <w:r w:rsidRPr="00F3162B">
        <w:rPr>
          <w:rFonts w:ascii="TH SarabunPSK" w:hAnsi="TH SarabunPSK" w:cs="TH SarabunPSK"/>
          <w:cs/>
        </w:rPr>
        <w:t>เลขานุการสำนัก</w:t>
      </w:r>
      <w:r w:rsidR="00DB6974">
        <w:rPr>
          <w:rFonts w:ascii="TH SarabunPSK" w:hAnsi="TH SarabunPSK" w:cs="TH SarabunPSK" w:hint="cs"/>
          <w:cs/>
        </w:rPr>
        <w:t>งาน</w:t>
      </w:r>
      <w:r w:rsidRPr="00F3162B">
        <w:rPr>
          <w:rFonts w:ascii="TH SarabunPSK" w:hAnsi="TH SarabunPSK" w:cs="TH SarabunPSK"/>
          <w:cs/>
        </w:rPr>
        <w:t>เตรียมจัดประชุมและบรรณาธิการคณะทำงาน จัดทำหนังสือ“พระพุทธศาสนากับจริยศาสตร์” เนื่องในงานประชุมสูงสุดของธิการ</w:t>
      </w:r>
      <w:r w:rsidRPr="00675B2C">
        <w:rPr>
          <w:rFonts w:ascii="TH SarabunPSK" w:hAnsi="TH SarabunPSK" w:cs="TH SarabunPSK"/>
          <w:spacing w:val="-10"/>
          <w:cs/>
        </w:rPr>
        <w:t xml:space="preserve">บดีมหาวิทยาลัยพระพุทธศาสนานานาชาติและจัดสัมมนาทางวิชาการนานาชาติ เรื่อง "พุทธจริยศาสตร์" ครั้งที่ 1 </w:t>
      </w:r>
      <w:proofErr w:type="gramStart"/>
      <w:r w:rsidRPr="00675B2C">
        <w:rPr>
          <w:rFonts w:ascii="TH SarabunPSK" w:hAnsi="TH SarabunPSK" w:cs="TH SarabunPSK"/>
          <w:spacing w:val="-10"/>
          <w:cs/>
        </w:rPr>
        <w:t>สมาคมมหาวิทยาลัยพระพุทธศาสนานานาชาติ</w:t>
      </w:r>
      <w:r w:rsidRPr="00F3162B">
        <w:rPr>
          <w:rFonts w:ascii="TH SarabunPSK" w:hAnsi="TH SarabunPSK" w:cs="TH SarabunPSK"/>
          <w:cs/>
        </w:rPr>
        <w:t xml:space="preserve">  (</w:t>
      </w:r>
      <w:proofErr w:type="gramEnd"/>
      <w:r w:rsidRPr="00F3162B">
        <w:rPr>
          <w:rFonts w:ascii="TH SarabunPSK" w:hAnsi="TH SarabunPSK" w:cs="TH SarabunPSK"/>
          <w:cs/>
        </w:rPr>
        <w:t>สมพน) (</w:t>
      </w:r>
      <w:r w:rsidRPr="00F3162B">
        <w:rPr>
          <w:rFonts w:ascii="TH SarabunPSK" w:hAnsi="TH SarabunPSK" w:cs="TH SarabunPSK"/>
        </w:rPr>
        <w:t xml:space="preserve">International Association of Buddhist Universities: IABU) </w:t>
      </w:r>
      <w:r w:rsidRPr="00F3162B">
        <w:rPr>
          <w:rFonts w:ascii="TH SarabunPSK" w:hAnsi="TH SarabunPSK" w:cs="TH SarabunPSK"/>
          <w:cs/>
        </w:rPr>
        <w:t>ระหว่างวันที่ 13- 15 กันยายน พ.ศ. 2551 / 2008</w:t>
      </w:r>
      <w:r w:rsidRPr="00F3162B">
        <w:rPr>
          <w:rFonts w:ascii="TH SarabunPSK" w:hAnsi="TH SarabunPSK" w:cs="TH SarabunPSK"/>
        </w:rPr>
        <w:t>.</w:t>
      </w:r>
    </w:p>
    <w:p w:rsidR="004204D4" w:rsidRPr="00F3162B" w:rsidRDefault="004204D4" w:rsidP="00070251">
      <w:pPr>
        <w:pStyle w:val="NoSpacing"/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lastRenderedPageBreak/>
        <w:t xml:space="preserve">            2548</w:t>
      </w:r>
      <w:r>
        <w:rPr>
          <w:rFonts w:ascii="TH SarabunPSK" w:hAnsi="TH SarabunPSK" w:cs="TH SarabunPSK"/>
          <w:sz w:val="32"/>
          <w:szCs w:val="32"/>
          <w:cs/>
        </w:rPr>
        <w:t>–</w:t>
      </w:r>
      <w:proofErr w:type="gramStart"/>
      <w:r>
        <w:rPr>
          <w:rFonts w:ascii="TH SarabunPSK" w:hAnsi="TH SarabunPSK" w:cs="TH SarabunPSK"/>
          <w:sz w:val="32"/>
          <w:szCs w:val="32"/>
        </w:rPr>
        <w:t>2553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>อาจารย์สอนโรงเรียนหลักสูตรพระพุทธศาสนาเป็นภาษาอังกฤษ</w:t>
      </w:r>
      <w:proofErr w:type="gramEnd"/>
      <w:r w:rsidRPr="00F3162B">
        <w:rPr>
          <w:rFonts w:ascii="TH SarabunPSK" w:hAnsi="TH SarabunPSK" w:cs="TH SarabunPSK"/>
          <w:sz w:val="32"/>
          <w:szCs w:val="32"/>
        </w:rPr>
        <w:t xml:space="preserve"> (English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>)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04D4" w:rsidRPr="00F3162B" w:rsidRDefault="004204D4" w:rsidP="004204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</w:rPr>
        <w:t>2546</w:t>
      </w:r>
      <w:r w:rsidRPr="00F3162B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2552 </w:t>
      </w:r>
      <w:r>
        <w:rPr>
          <w:rFonts w:ascii="TH SarabunPSK" w:hAnsi="TH SarabunPSK" w:cs="TH SarabunPSK"/>
          <w:sz w:val="32"/>
          <w:szCs w:val="32"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>วิทยากรค่ายคุณธรรม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>ธรรมทายาท และพุทธบุตร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</w:p>
    <w:p w:rsidR="004204D4" w:rsidRPr="00F3162B" w:rsidRDefault="004204D4" w:rsidP="004204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2551</w:t>
      </w:r>
      <w:r>
        <w:rPr>
          <w:rFonts w:ascii="TH SarabunPSK" w:hAnsi="TH SarabunPSK" w:cs="TH SarabunPSK"/>
          <w:sz w:val="32"/>
          <w:szCs w:val="32"/>
        </w:rPr>
        <w:tab/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>ประธานดำเนินการและวิทยากรอบรมสามเณรภาคฤดูร้อน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</w:p>
    <w:p w:rsidR="004204D4" w:rsidRPr="00F3162B" w:rsidRDefault="004204D4" w:rsidP="004204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  <w:t>2546</w:t>
      </w:r>
      <w:r w:rsidRPr="00F3162B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>2550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>พิธีกรและวิทยากรรายการธรรมทอล์คที่ฝ่ายวิปัสสนาส่วนธรรมนิเทศ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มจร. 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</w:p>
    <w:p w:rsidR="004204D4" w:rsidRPr="00F3162B" w:rsidRDefault="004204D4" w:rsidP="004204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  <w:t>2547</w:t>
      </w:r>
      <w:r w:rsidRPr="00F3162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2549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รองประธานยุวสงฆ์โลก </w:t>
      </w:r>
      <w:r w:rsidRPr="00F3162B">
        <w:rPr>
          <w:rFonts w:ascii="TH SarabunPSK" w:hAnsi="TH SarabunPSK" w:cs="TH SarabunPSK"/>
          <w:sz w:val="32"/>
          <w:szCs w:val="32"/>
        </w:rPr>
        <w:t xml:space="preserve">World Buddhist Sangha Youth (WBSY) </w:t>
      </w:r>
    </w:p>
    <w:p w:rsidR="004204D4" w:rsidRPr="00F3162B" w:rsidRDefault="004204D4" w:rsidP="004204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  <w:t>2550</w:t>
      </w:r>
      <w:r w:rsidRPr="00F3162B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>2554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>ประธานกลุ่มยุวพุทธสงฆ์ประเทศไทย (</w:t>
      </w:r>
      <w:r w:rsidRPr="00F3162B">
        <w:rPr>
          <w:rFonts w:ascii="TH SarabunPSK" w:hAnsi="TH SarabunPSK" w:cs="TH SarabunPSK"/>
          <w:sz w:val="32"/>
          <w:szCs w:val="32"/>
        </w:rPr>
        <w:t xml:space="preserve">Buddhist Sangha Youth Thailand) </w:t>
      </w:r>
    </w:p>
    <w:p w:rsidR="004204D4" w:rsidRPr="00F3162B" w:rsidRDefault="004204D4" w:rsidP="004204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  <w:t>2551</w:t>
      </w:r>
      <w:r w:rsidRPr="00F3162B">
        <w:rPr>
          <w:rFonts w:ascii="TH SarabunPSK" w:hAnsi="TH SarabunPSK" w:cs="TH SarabunPSK"/>
          <w:sz w:val="32"/>
          <w:szCs w:val="32"/>
          <w:cs/>
        </w:rPr>
        <w:t>–ปัจจุบัน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5B2C">
        <w:rPr>
          <w:rFonts w:ascii="TH SarabunPSK" w:hAnsi="TH SarabunPSK" w:cs="TH SarabunPSK"/>
          <w:spacing w:val="-4"/>
          <w:sz w:val="32"/>
          <w:szCs w:val="32"/>
          <w:cs/>
        </w:rPr>
        <w:t>ประธานดำเนินงานผลิตหนังสือธรรมะประยุกต์และภาษาอังกฤษแนวพุทธศาสน์</w:t>
      </w:r>
    </w:p>
    <w:p w:rsidR="004204D4" w:rsidRDefault="004204D4" w:rsidP="004204D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2550-2553</w:t>
      </w:r>
      <w:r>
        <w:rPr>
          <w:rFonts w:ascii="TH SarabunPSK" w:hAnsi="TH SarabunPSK" w:cs="TH SarabunPSK"/>
          <w:sz w:val="32"/>
          <w:szCs w:val="32"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ประธานดำเนินงานอบรมนักเขียน ครั้งที่ </w:t>
      </w:r>
      <w:r>
        <w:rPr>
          <w:rFonts w:ascii="TH SarabunPSK" w:hAnsi="TH SarabunPSK" w:cs="TH SarabunPSK"/>
          <w:sz w:val="32"/>
          <w:szCs w:val="32"/>
        </w:rPr>
        <w:t>1 - 4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04D4" w:rsidRPr="00F3162B" w:rsidRDefault="004204D4" w:rsidP="004204D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04D4" w:rsidRPr="00F3162B" w:rsidRDefault="004204D4" w:rsidP="004204D4">
      <w:pPr>
        <w:pStyle w:val="Title"/>
        <w:jc w:val="left"/>
        <w:rPr>
          <w:rFonts w:ascii="TH SarabunPSK" w:hAnsi="TH SarabunPSK" w:cs="TH SarabunPSK"/>
          <w:b/>
          <w:bCs/>
        </w:rPr>
      </w:pPr>
      <w:r w:rsidRPr="00F3162B">
        <w:rPr>
          <w:rFonts w:ascii="TH SarabunPSK" w:hAnsi="TH SarabunPSK" w:cs="TH SarabunPSK"/>
          <w:b/>
          <w:bCs/>
          <w:cs/>
        </w:rPr>
        <w:t>ทุนการศึกษาและรางวัล</w:t>
      </w:r>
      <w:r w:rsidRPr="00F3162B">
        <w:rPr>
          <w:rFonts w:ascii="TH SarabunPSK" w:hAnsi="TH SarabunPSK" w:cs="TH SarabunPSK"/>
          <w:b/>
          <w:bCs/>
        </w:rPr>
        <w:tab/>
      </w:r>
      <w:r w:rsidRPr="00F3162B">
        <w:rPr>
          <w:rFonts w:ascii="TH SarabunPSK" w:hAnsi="TH SarabunPSK" w:cs="TH SarabunPSK"/>
          <w:b/>
          <w:bCs/>
        </w:rPr>
        <w:tab/>
      </w:r>
      <w:r w:rsidRPr="00F3162B">
        <w:rPr>
          <w:rFonts w:ascii="TH SarabunPSK" w:hAnsi="TH SarabunPSK" w:cs="TH SarabunPSK"/>
          <w:b/>
          <w:bCs/>
        </w:rPr>
        <w:tab/>
      </w:r>
      <w:r w:rsidRPr="00F3162B">
        <w:rPr>
          <w:rFonts w:ascii="TH SarabunPSK" w:hAnsi="TH SarabunPSK" w:cs="TH SarabunPSK"/>
          <w:b/>
          <w:bCs/>
        </w:rPr>
        <w:tab/>
      </w:r>
    </w:p>
    <w:p w:rsidR="004204D4" w:rsidRPr="00F3162B" w:rsidRDefault="004204D4" w:rsidP="004204D4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ทุนการศึกษา มูลนิธิ ธรรมวิจัย มหาวิทยาลัยมหาจุฬาลงกรณราชวิทยาลัย ระดับดุษฎีบัณฑิต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</w:t>
      </w:r>
      <w:r w:rsidRPr="00F3162B">
        <w:rPr>
          <w:rFonts w:ascii="TH SarabunPSK" w:hAnsi="TH SarabunPSK" w:cs="TH SarabunPSK"/>
          <w:sz w:val="32"/>
          <w:szCs w:val="32"/>
        </w:rPr>
        <w:t>(2549-2554)</w:t>
      </w:r>
    </w:p>
    <w:p w:rsidR="004204D4" w:rsidRPr="00F3162B" w:rsidRDefault="004204D4" w:rsidP="004204D4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รางวัลสมาชิกดีเด่นยุวพุทธสงฆ์โลก </w:t>
      </w:r>
      <w:r w:rsidRPr="00F3162B">
        <w:rPr>
          <w:rFonts w:ascii="TH SarabunPSK" w:hAnsi="TH SarabunPSK" w:cs="TH SarabunPSK"/>
          <w:sz w:val="32"/>
          <w:szCs w:val="32"/>
        </w:rPr>
        <w:t>(World Buddhist Sangha Youth: WBSY)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จาก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3162B">
        <w:rPr>
          <w:rFonts w:ascii="TH SarabunPSK" w:hAnsi="TH SarabunPSK" w:cs="TH SarabunPSK"/>
          <w:sz w:val="32"/>
          <w:szCs w:val="32"/>
          <w:cs/>
        </w:rPr>
        <w:t>ประธานาธิบดีศรีลังกา</w:t>
      </w:r>
    </w:p>
    <w:p w:rsidR="004204D4" w:rsidRDefault="004204D4" w:rsidP="004204D4">
      <w:pPr>
        <w:numPr>
          <w:ilvl w:val="0"/>
          <w:numId w:val="1"/>
        </w:numPr>
        <w:tabs>
          <w:tab w:val="left" w:pos="993"/>
        </w:tabs>
        <w:suppressAutoHyphens/>
        <w:ind w:hanging="11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Putta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Award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จากประธานาธิบดีศรีลังกา </w:t>
      </w:r>
    </w:p>
    <w:p w:rsidR="004204D4" w:rsidRPr="00F3162B" w:rsidRDefault="004204D4" w:rsidP="004204D4">
      <w:pPr>
        <w:tabs>
          <w:tab w:val="left" w:pos="993"/>
        </w:tabs>
        <w:suppressAutoHyphens/>
        <w:ind w:left="709"/>
        <w:rPr>
          <w:rFonts w:ascii="TH SarabunPSK" w:hAnsi="TH SarabunPSK" w:cs="TH SarabunPSK"/>
          <w:sz w:val="32"/>
          <w:szCs w:val="32"/>
        </w:rPr>
      </w:pPr>
    </w:p>
    <w:p w:rsidR="004204D4" w:rsidRPr="00F3162B" w:rsidRDefault="004204D4" w:rsidP="004204D4">
      <w:pPr>
        <w:pStyle w:val="Title"/>
        <w:jc w:val="left"/>
        <w:rPr>
          <w:rFonts w:ascii="TH SarabunPSK" w:hAnsi="TH SarabunPSK" w:cs="TH SarabunPSK"/>
          <w:b/>
          <w:bCs/>
        </w:rPr>
      </w:pPr>
      <w:r w:rsidRPr="00F3162B">
        <w:rPr>
          <w:rFonts w:ascii="TH SarabunPSK" w:hAnsi="TH SarabunPSK" w:cs="TH SarabunPSK"/>
          <w:b/>
          <w:bCs/>
          <w:cs/>
        </w:rPr>
        <w:t>ผลงานวิชาการตีพิมพ์และสื่อสิ่งพิมพ์</w:t>
      </w:r>
      <w:r w:rsidRPr="00F3162B">
        <w:rPr>
          <w:rFonts w:ascii="TH SarabunPSK" w:hAnsi="TH SarabunPSK" w:cs="TH SarabunPSK"/>
          <w:b/>
          <w:bCs/>
        </w:rPr>
        <w:tab/>
      </w:r>
    </w:p>
    <w:p w:rsidR="004204D4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</w:p>
    <w:p w:rsidR="004204D4" w:rsidRDefault="004204D4" w:rsidP="004204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04D4">
        <w:rPr>
          <w:rFonts w:ascii="TH SarabunPSK" w:hAnsi="TH SarabunPSK" w:cs="TH SarabunPSK"/>
          <w:sz w:val="32"/>
          <w:szCs w:val="32"/>
        </w:rPr>
        <w:t xml:space="preserve">2558   </w:t>
      </w:r>
      <w:r w:rsidRPr="004204D4">
        <w:rPr>
          <w:rFonts w:ascii="TH SarabunPSK" w:hAnsi="TH SarabunPSK" w:cs="TH SarabunPSK" w:hint="cs"/>
          <w:sz w:val="32"/>
          <w:szCs w:val="32"/>
          <w:cs/>
        </w:rPr>
        <w:t xml:space="preserve">ความโกรธ </w:t>
      </w:r>
      <w:r w:rsidRPr="004204D4">
        <w:rPr>
          <w:rFonts w:ascii="TH SarabunPSK" w:hAnsi="TH SarabunPSK" w:cs="TH SarabunPSK"/>
          <w:sz w:val="32"/>
          <w:szCs w:val="32"/>
        </w:rPr>
        <w:t>&amp;</w:t>
      </w:r>
      <w:r w:rsidRPr="004204D4">
        <w:rPr>
          <w:rFonts w:ascii="TH SarabunPSK" w:hAnsi="TH SarabunPSK" w:cs="TH SarabunPSK" w:hint="cs"/>
          <w:sz w:val="32"/>
          <w:szCs w:val="32"/>
          <w:cs/>
        </w:rPr>
        <w:t xml:space="preserve"> วิธีการจัดการ (ร่วมเรียบเรียง พม. พระครูพิพิธปริยัติกิจ</w:t>
      </w:r>
      <w:proofErr w:type="gramStart"/>
      <w:r w:rsidRPr="004204D4">
        <w:rPr>
          <w:rFonts w:ascii="TH SarabunPSK" w:hAnsi="TH SarabunPSK" w:cs="TH SarabunPSK" w:hint="cs"/>
          <w:sz w:val="32"/>
          <w:szCs w:val="32"/>
          <w:cs/>
        </w:rPr>
        <w:t>,ดร</w:t>
      </w:r>
      <w:proofErr w:type="gramEnd"/>
      <w:r w:rsidRPr="004204D4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3B7C71" w:rsidRPr="004204D4" w:rsidRDefault="003B7C71" w:rsidP="004204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2555   ออกกำลังกาย ออกกำลังใจ, </w:t>
      </w:r>
      <w:r w:rsidR="003E3810">
        <w:rPr>
          <w:rFonts w:ascii="TH SarabunPSK" w:hAnsi="TH SarabunPSK" w:cs="TH SarabunPSK" w:hint="cs"/>
          <w:sz w:val="32"/>
          <w:szCs w:val="32"/>
          <w:cs/>
        </w:rPr>
        <w:t>เทคนิค 3 ส. 3 อ. นาฬิกาชีวิต พิชิตโรค (อื่นๆ)</w:t>
      </w:r>
      <w:r w:rsidR="00602919">
        <w:rPr>
          <w:rFonts w:ascii="TH SarabunPSK" w:hAnsi="TH SarabunPSK" w:cs="TH SarabunPSK" w:hint="cs"/>
          <w:sz w:val="32"/>
          <w:szCs w:val="32"/>
          <w:cs/>
        </w:rPr>
        <w:t xml:space="preserve"> (ร่วม ดร.นายแพทย์อุทัย สุดสุข) </w:t>
      </w:r>
    </w:p>
    <w:p w:rsidR="004204D4" w:rsidRPr="00F3162B" w:rsidRDefault="004204D4" w:rsidP="004204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ab/>
        <w:t>“</w:t>
      </w:r>
      <w:r w:rsidRPr="00F3162B">
        <w:rPr>
          <w:rFonts w:ascii="TH SarabunPSK" w:hAnsi="TH SarabunPSK" w:cs="TH SarabunPSK"/>
          <w:sz w:val="32"/>
          <w:szCs w:val="32"/>
          <w:cs/>
        </w:rPr>
        <w:t>น้ำเอย น้ำใจ” หนังสือธรรมะประยุกต์</w:t>
      </w:r>
    </w:p>
    <w:p w:rsidR="004204D4" w:rsidRPr="00F3162B" w:rsidRDefault="004204D4" w:rsidP="004204D4">
      <w:pPr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2553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ผู้ดำเนินการจัดทำและพิมพ์ หนังสือ “วัฒนธรรมสงฆ์” เรียบเรียงโดย พระศรีสุทธิเวที (ขวัญ ถิรมโน ปธ. ๙) </w:t>
      </w:r>
    </w:p>
    <w:p w:rsidR="004204D4" w:rsidRPr="00F3162B" w:rsidRDefault="004204D4" w:rsidP="004204D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2553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“พาเพื่อนฝรั่งเที่ยว </w:t>
      </w:r>
      <w:r w:rsidRPr="00F3162B">
        <w:rPr>
          <w:rFonts w:ascii="TH SarabunPSK" w:hAnsi="TH SarabunPSK" w:cs="TH SarabunPSK"/>
          <w:sz w:val="32"/>
          <w:szCs w:val="32"/>
        </w:rPr>
        <w:t>Take me to the Temple</w:t>
      </w:r>
      <w:r w:rsidRPr="00F3162B">
        <w:rPr>
          <w:rFonts w:ascii="TH SarabunPSK" w:hAnsi="TH SarabunPSK" w:cs="TH SarabunPSK"/>
          <w:sz w:val="32"/>
          <w:szCs w:val="32"/>
          <w:cs/>
        </w:rPr>
        <w:t>” หนังสือเรียนภาษาอังกฤษ</w:t>
      </w:r>
    </w:p>
    <w:p w:rsidR="004204D4" w:rsidRPr="00F3162B" w:rsidRDefault="004204D4" w:rsidP="004204D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>2552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162B">
        <w:rPr>
          <w:rFonts w:ascii="TH SarabunPSK" w:hAnsi="TH SarabunPSK" w:cs="TH SarabunPSK"/>
          <w:sz w:val="32"/>
          <w:szCs w:val="32"/>
          <w:cs/>
        </w:rPr>
        <w:t>“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Talks </w:t>
      </w:r>
      <w:r w:rsidRPr="00F3162B">
        <w:rPr>
          <w:rFonts w:ascii="TH SarabunPSK" w:hAnsi="TH SarabunPSK" w:cs="TH SarabunPSK"/>
          <w:sz w:val="32"/>
          <w:szCs w:val="32"/>
          <w:cs/>
        </w:rPr>
        <w:t>ทอล์คธรรมะ เป็น ภาษาอังกฤษ” หนังสือเรียนภาษาอังกฤษ</w:t>
      </w:r>
    </w:p>
    <w:p w:rsidR="004204D4" w:rsidRPr="00F3162B" w:rsidRDefault="004204D4" w:rsidP="004204D4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2552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“หลากวิธีสอนลูกตามแนวพุทธศาสน์” หนังสือธรรมประยุกต์</w:t>
      </w:r>
      <w:r w:rsidRPr="00F3162B">
        <w:rPr>
          <w:rFonts w:ascii="TH SarabunPSK" w:hAnsi="TH SarabunPSK" w:cs="TH SarabunPSK"/>
          <w:sz w:val="32"/>
          <w:szCs w:val="32"/>
          <w:cs/>
        </w:rPr>
        <w:tab/>
      </w:r>
    </w:p>
    <w:p w:rsidR="004204D4" w:rsidRPr="00F3162B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04D4" w:rsidRPr="00F3162B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</w:p>
    <w:p w:rsidR="004204D4" w:rsidRDefault="004204D4" w:rsidP="004204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</w:rPr>
        <w:t xml:space="preserve">2010.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บรรณาธิการ หนังสือภาษาอังกฤษ </w:t>
      </w:r>
      <w:r w:rsidRPr="00F3162B">
        <w:rPr>
          <w:rFonts w:ascii="TH SarabunPSK" w:hAnsi="TH SarabunPSK" w:cs="TH SarabunPSK"/>
          <w:sz w:val="32"/>
          <w:szCs w:val="32"/>
        </w:rPr>
        <w:t xml:space="preserve">“Buddhist Humor” by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Yasha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, edit. </w:t>
      </w:r>
      <w:proofErr w:type="gramStart"/>
      <w:r w:rsidRPr="00F3162B">
        <w:rPr>
          <w:rFonts w:ascii="TH SarabunPSK" w:hAnsi="TH SarabunPSK" w:cs="TH SarabunPSK"/>
          <w:sz w:val="32"/>
          <w:szCs w:val="32"/>
        </w:rPr>
        <w:t>by</w:t>
      </w:r>
      <w:proofErr w:type="gramEnd"/>
      <w:r w:rsidRPr="00F3162B">
        <w:rPr>
          <w:rFonts w:ascii="TH SarabunPSK" w:hAnsi="TH SarabunPSK" w:cs="TH SarabunPSK"/>
          <w:sz w:val="32"/>
          <w:szCs w:val="32"/>
        </w:rPr>
        <w:t xml:space="preserve"> Ven.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Somphong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Santacitto</w:t>
      </w:r>
      <w:proofErr w:type="spellEnd"/>
    </w:p>
    <w:p w:rsidR="004204D4" w:rsidRPr="00F3162B" w:rsidRDefault="004204D4" w:rsidP="004204D4">
      <w:pPr>
        <w:ind w:right="-117"/>
        <w:rPr>
          <w:rFonts w:ascii="TH SarabunPSK" w:hAnsi="TH SarabunPSK" w:cs="TH SarabunPSK"/>
          <w:sz w:val="32"/>
          <w:szCs w:val="32"/>
        </w:rPr>
      </w:pPr>
    </w:p>
    <w:p w:rsidR="004204D4" w:rsidRDefault="004204D4" w:rsidP="004204D4">
      <w:pPr>
        <w:pStyle w:val="Title"/>
        <w:jc w:val="thaiDistribute"/>
        <w:rPr>
          <w:rFonts w:ascii="TH SarabunPSK" w:hAnsi="TH SarabunPSK" w:cs="TH SarabunPSK"/>
          <w:b/>
          <w:bCs/>
        </w:rPr>
      </w:pPr>
      <w:r w:rsidRPr="00F3162B">
        <w:rPr>
          <w:rFonts w:ascii="TH SarabunPSK" w:hAnsi="TH SarabunPSK" w:cs="TH SarabunPSK"/>
          <w:b/>
          <w:bCs/>
          <w:cs/>
        </w:rPr>
        <w:t>บทความวิจัย บทความเสนองานประชุมวิชาการนานาชาติ และวิทยานิพนธ์</w:t>
      </w:r>
    </w:p>
    <w:p w:rsidR="00602919" w:rsidRPr="00F3162B" w:rsidRDefault="00602919" w:rsidP="004204D4">
      <w:pPr>
        <w:pStyle w:val="Title"/>
        <w:jc w:val="thaiDistribute"/>
        <w:rPr>
          <w:rFonts w:ascii="TH SarabunPSK" w:hAnsi="TH SarabunPSK" w:cs="TH SarabunPSK"/>
          <w:b/>
          <w:bCs/>
        </w:rPr>
      </w:pPr>
    </w:p>
    <w:p w:rsidR="004204D4" w:rsidRPr="00F3162B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</w:p>
    <w:p w:rsidR="004204D4" w:rsidRPr="00F3162B" w:rsidRDefault="004204D4" w:rsidP="004204D4">
      <w:pPr>
        <w:pStyle w:val="Title"/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 w:rsidRPr="00F3162B">
        <w:rPr>
          <w:rFonts w:ascii="TH SarabunPSK" w:hAnsi="TH SarabunPSK" w:cs="TH SarabunPSK"/>
          <w:b/>
          <w:bCs/>
          <w:i/>
          <w:iCs/>
          <w:cs/>
        </w:rPr>
        <w:tab/>
      </w:r>
      <w:r w:rsidRPr="00F3162B">
        <w:rPr>
          <w:rFonts w:ascii="TH SarabunPSK" w:hAnsi="TH SarabunPSK" w:cs="TH SarabunPSK"/>
        </w:rPr>
        <w:t xml:space="preserve">2552. </w:t>
      </w:r>
      <w:r w:rsidRPr="00F3162B">
        <w:rPr>
          <w:rStyle w:val="apple-style-span"/>
          <w:rFonts w:ascii="TH SarabunPSK" w:hAnsi="TH SarabunPSK" w:cs="TH SarabunPSK"/>
          <w:bdr w:val="none" w:sz="0" w:space="0" w:color="auto" w:frame="1"/>
          <w:cs/>
        </w:rPr>
        <w:t>พระ (ชก) มวย</w:t>
      </w:r>
      <w:r w:rsidRPr="00F3162B">
        <w:rPr>
          <w:rStyle w:val="apple-style-span"/>
          <w:rFonts w:ascii="TH SarabunPSK" w:hAnsi="TH SarabunPSK" w:cs="TH SarabunPSK"/>
          <w:bdr w:val="none" w:sz="0" w:space="0" w:color="auto" w:frame="1"/>
        </w:rPr>
        <w:t>,</w:t>
      </w:r>
      <w:r w:rsidRPr="00F3162B">
        <w:rPr>
          <w:rStyle w:val="apple-style-span"/>
          <w:rFonts w:ascii="TH SarabunPSK" w:hAnsi="TH SarabunPSK" w:cs="TH SarabunPSK"/>
          <w:i/>
          <w:iCs/>
          <w:bdr w:val="none" w:sz="0" w:space="0" w:color="auto" w:frame="1"/>
        </w:rPr>
        <w:t xml:space="preserve"> </w:t>
      </w:r>
      <w:r w:rsidRPr="00F3162B">
        <w:rPr>
          <w:rStyle w:val="Emphasis"/>
          <w:rFonts w:ascii="TH SarabunPSK" w:hAnsi="TH SarabunPSK" w:cs="TH SarabunPSK"/>
          <w:i w:val="0"/>
          <w:iCs w:val="0"/>
          <w:bdr w:val="none" w:sz="0" w:space="0" w:color="auto" w:frame="1"/>
          <w:cs/>
        </w:rPr>
        <w:t>หนังสือ มวยไทย สู่...วิถีไทยวิถีธรรม ส. งามศิลป์</w:t>
      </w:r>
      <w:r w:rsidRPr="00F3162B">
        <w:rPr>
          <w:rStyle w:val="apple-style-span"/>
          <w:rFonts w:ascii="TH SarabunPSK" w:hAnsi="TH SarabunPSK" w:cs="TH SarabunPSK"/>
          <w:i/>
          <w:iCs/>
          <w:bdr w:val="none" w:sz="0" w:space="0" w:color="auto" w:frame="1"/>
        </w:rPr>
        <w:t>.</w:t>
      </w:r>
      <w:r w:rsidRPr="00F3162B">
        <w:rPr>
          <w:rFonts w:ascii="TH SarabunPSK" w:hAnsi="TH SarabunPSK" w:cs="TH SarabunPSK"/>
          <w:b/>
          <w:bCs/>
          <w:i/>
          <w:iCs/>
        </w:rPr>
        <w:tab/>
      </w:r>
    </w:p>
    <w:p w:rsidR="004204D4" w:rsidRPr="00F3162B" w:rsidRDefault="004204D4" w:rsidP="004204D4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3162B">
        <w:rPr>
          <w:rFonts w:ascii="TH SarabunPSK" w:eastAsia="Cordia New" w:hAnsi="TH SarabunPSK" w:cs="TH SarabunPSK"/>
          <w:color w:val="000000"/>
          <w:sz w:val="32"/>
          <w:szCs w:val="32"/>
          <w:cs/>
        </w:rPr>
        <w:lastRenderedPageBreak/>
        <w:t xml:space="preserve">2553, </w:t>
      </w:r>
      <w:r w:rsidRPr="00A60636">
        <w:rPr>
          <w:rFonts w:ascii="TH SarabunPSK" w:eastAsia="Cordia New" w:hAnsi="TH SarabunPSK" w:cs="TH SarabunPSK"/>
          <w:i/>
          <w:iCs/>
          <w:color w:val="000000"/>
          <w:sz w:val="32"/>
          <w:szCs w:val="32"/>
          <w:cs/>
        </w:rPr>
        <w:t>“กระบวนการสร้างความรับผิดชอบสากล (ยูอาร์) ขององค์กรภาคธุรกิจที่รับผิดชอบต่อสังคม (ซีเอสอาร์) ด้วยการเปลี่ยนแปลงภายใน</w:t>
      </w:r>
      <w:r w:rsidRPr="00A6063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(The Building Process of Universal Responsibility (UR) of Corporate Social Responsibility (CSR) by Inner Transformation)”,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color w:val="000000"/>
          <w:spacing w:val="15"/>
          <w:sz w:val="32"/>
          <w:szCs w:val="32"/>
          <w:shd w:val="clear" w:color="auto" w:fill="FFFFFF"/>
          <w:cs/>
        </w:rPr>
        <w:t>รวมบทความสัมมนาทางวิชาการนานาชาติ (ภาษาไทย)</w:t>
      </w:r>
      <w:r>
        <w:rPr>
          <w:rFonts w:ascii="TH SarabunPSK" w:hAnsi="TH SarabunPSK" w:cs="TH SarabunPSK" w:hint="cs"/>
          <w:color w:val="000000"/>
          <w:spacing w:val="15"/>
          <w:sz w:val="32"/>
          <w:szCs w:val="32"/>
          <w:shd w:val="clear" w:color="auto" w:fill="FFFFFF"/>
          <w:cs/>
        </w:rPr>
        <w:t xml:space="preserve"> 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เนื่องในงานประชุมวิสาขบูชาโลก ครั้งที่ ๘  ๒๕๕๔, มหาวิทยาลัยมหาจุฬาลงกรณราชวิทยาลัย วังน้อย อยุธยา ประเทศไทย.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204D4" w:rsidRPr="00F3162B" w:rsidRDefault="004204D4" w:rsidP="004204D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162B">
        <w:rPr>
          <w:rFonts w:ascii="TH SarabunPSK" w:hAnsi="TH SarabunPSK" w:cs="TH SarabunPSK"/>
          <w:sz w:val="32"/>
          <w:szCs w:val="32"/>
        </w:rPr>
        <w:t>2553.  “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สอนลูกให้พัฒนาตนเองอย่างสม่ำเสมอ” ส.สันตจิตโต ในเพาเวอร์มายด์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powermind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magazine </w:t>
      </w:r>
      <w:r w:rsidRPr="00A60636">
        <w:rPr>
          <w:rFonts w:ascii="TH SarabunPSK" w:hAnsi="TH SarabunPSK" w:cs="TH SarabunPSK"/>
          <w:i/>
          <w:iCs/>
          <w:sz w:val="32"/>
          <w:szCs w:val="32"/>
          <w:cs/>
        </w:rPr>
        <w:t>นิตยสารเพื่อกำลังใจของคนไทยทั้งประเทศ</w:t>
      </w:r>
      <w:r w:rsidRPr="00F3162B">
        <w:rPr>
          <w:rFonts w:ascii="TH SarabunPSK" w:hAnsi="TH SarabunPSK" w:cs="TH SarabunPSK"/>
          <w:sz w:val="32"/>
          <w:szCs w:val="32"/>
          <w:cs/>
        </w:rPr>
        <w:t>, ปีที่</w:t>
      </w:r>
      <w:r w:rsidRPr="00F3162B">
        <w:rPr>
          <w:rFonts w:ascii="TH SarabunPSK" w:hAnsi="TH SarabunPSK" w:cs="TH SarabunPSK"/>
          <w:sz w:val="32"/>
          <w:szCs w:val="32"/>
        </w:rPr>
        <w:t xml:space="preserve"> 2 </w:t>
      </w:r>
      <w:r w:rsidRPr="00F3162B">
        <w:rPr>
          <w:rFonts w:ascii="TH SarabunPSK" w:hAnsi="TH SarabunPSK" w:cs="TH SarabunPSK"/>
          <w:sz w:val="32"/>
          <w:szCs w:val="32"/>
          <w:cs/>
        </w:rPr>
        <w:t>ฉบับที่ 2 ประจำเดือนเมษายน 2553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</w:p>
    <w:p w:rsidR="004204D4" w:rsidRPr="00F3162B" w:rsidRDefault="004204D4" w:rsidP="004204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162B">
        <w:rPr>
          <w:rFonts w:ascii="TH SarabunPSK" w:hAnsi="TH SarabunPSK" w:cs="TH SarabunPSK"/>
          <w:sz w:val="32"/>
          <w:szCs w:val="32"/>
        </w:rPr>
        <w:tab/>
        <w:t>2553.  “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สอนลูกให้พัฒนาตนเองอย่างสม่ำเสมอ” ส.สันตจิตโต ในเพาเวอร์มายด์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powermind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magazine </w:t>
      </w:r>
      <w:proofErr w:type="gramStart"/>
      <w:r w:rsidRPr="00A60636">
        <w:rPr>
          <w:rFonts w:ascii="TH SarabunPSK" w:hAnsi="TH SarabunPSK" w:cs="TH SarabunPSK"/>
          <w:i/>
          <w:iCs/>
          <w:sz w:val="32"/>
          <w:szCs w:val="32"/>
          <w:cs/>
        </w:rPr>
        <w:t>นิตยสารเพื่อกำลังใจของคนไทยทั้งประเทศ</w:t>
      </w: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,</w:t>
      </w:r>
      <w:proofErr w:type="gramEnd"/>
      <w:r w:rsidRPr="00F3162B">
        <w:rPr>
          <w:rFonts w:ascii="TH SarabunPSK" w:hAnsi="TH SarabunPSK" w:cs="TH SarabunPSK"/>
          <w:sz w:val="32"/>
          <w:szCs w:val="32"/>
          <w:cs/>
        </w:rPr>
        <w:t xml:space="preserve"> ปีที่</w:t>
      </w:r>
      <w:r w:rsidRPr="00F3162B">
        <w:rPr>
          <w:rFonts w:ascii="TH SarabunPSK" w:hAnsi="TH SarabunPSK" w:cs="TH SarabunPSK"/>
          <w:sz w:val="32"/>
          <w:szCs w:val="32"/>
        </w:rPr>
        <w:t xml:space="preserve"> 2 </w:t>
      </w:r>
      <w:r w:rsidRPr="00F3162B">
        <w:rPr>
          <w:rFonts w:ascii="TH SarabunPSK" w:hAnsi="TH SarabunPSK" w:cs="TH SarabunPSK"/>
          <w:sz w:val="32"/>
          <w:szCs w:val="32"/>
          <w:cs/>
        </w:rPr>
        <w:t>ฉบับที่ 1 ประจำเดือนมกราคม 2553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</w:p>
    <w:p w:rsidR="004204D4" w:rsidRPr="00F3162B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04D4" w:rsidRPr="00F3162B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</w:t>
      </w: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าษาอังกฤษ</w:t>
      </w:r>
    </w:p>
    <w:p w:rsidR="004204D4" w:rsidRPr="00F3162B" w:rsidRDefault="004204D4" w:rsidP="004204D4">
      <w:pPr>
        <w:pStyle w:val="Heading2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0636">
        <w:rPr>
          <w:rFonts w:ascii="TH SarabunPSK" w:eastAsia="Calibri" w:hAnsi="TH SarabunPSK" w:cs="TH SarabunPSK"/>
          <w:b w:val="0"/>
          <w:bCs w:val="0"/>
          <w:sz w:val="32"/>
          <w:szCs w:val="32"/>
        </w:rPr>
        <w:t>2008</w:t>
      </w:r>
      <w:r>
        <w:rPr>
          <w:rFonts w:ascii="TH SarabunPSK" w:eastAsia="Calibri" w:hAnsi="TH SarabunPSK" w:cs="TH SarabunPSK"/>
          <w:b w:val="0"/>
          <w:bCs w:val="0"/>
          <w:sz w:val="32"/>
          <w:szCs w:val="32"/>
        </w:rPr>
        <w:t>,</w:t>
      </w:r>
      <w:r w:rsidRPr="00F3162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“</w:t>
      </w:r>
      <w:r w:rsidRPr="00A60636">
        <w:rPr>
          <w:rFonts w:ascii="TH SarabunPSK" w:eastAsia="Calibri" w:hAnsi="TH SarabunPSK" w:cs="TH SarabunPSK"/>
          <w:b w:val="0"/>
          <w:bCs w:val="0"/>
          <w:i/>
          <w:iCs/>
          <w:sz w:val="32"/>
          <w:szCs w:val="32"/>
        </w:rPr>
        <w:t>Triple Gem : The Buddhist Ethics for Society in Action”,</w:t>
      </w:r>
      <w:r w:rsidRPr="00F3162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3162B">
        <w:rPr>
          <w:rFonts w:ascii="TH SarabunPSK" w:eastAsia="Calibri" w:hAnsi="TH SarabunPSK" w:cs="TH SarabunPSK"/>
          <w:b w:val="0"/>
          <w:bCs w:val="0"/>
          <w:sz w:val="32"/>
          <w:szCs w:val="32"/>
        </w:rPr>
        <w:t xml:space="preserve">paper presented at </w:t>
      </w:r>
      <w:proofErr w:type="spellStart"/>
      <w:r w:rsidRPr="00F3162B">
        <w:rPr>
          <w:rFonts w:ascii="TH SarabunPSK" w:eastAsia="Calibri" w:hAnsi="TH SarabunPSK" w:cs="TH SarabunPSK"/>
          <w:b w:val="0"/>
          <w:bCs w:val="0"/>
          <w:sz w:val="32"/>
          <w:szCs w:val="32"/>
        </w:rPr>
        <w:t>the</w:t>
      </w:r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IABU</w:t>
      </w:r>
      <w:proofErr w:type="spellEnd"/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Conference on Buddhism and Ethics held in conjunction with the 1st IABU Summit at </w:t>
      </w:r>
      <w:proofErr w:type="spellStart"/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MahuchulalongkronrajavidyalayaUniversity</w:t>
      </w:r>
      <w:proofErr w:type="spellEnd"/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main campus, Wang </w:t>
      </w:r>
      <w:proofErr w:type="spellStart"/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Noi</w:t>
      </w:r>
      <w:proofErr w:type="spellEnd"/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, Ayutthaya, Thailand, 13-15 September 2008/2551. Page  </w:t>
      </w:r>
    </w:p>
    <w:p w:rsidR="004204D4" w:rsidRPr="00F3162B" w:rsidRDefault="004204D4" w:rsidP="004204D4">
      <w:pPr>
        <w:pStyle w:val="ListParagraph"/>
        <w:ind w:left="0" w:firstLine="720"/>
        <w:jc w:val="thaiDistribute"/>
        <w:rPr>
          <w:rFonts w:ascii="TH SarabunPSK" w:eastAsia="Calibri" w:hAnsi="TH SarabunPSK" w:cs="TH SarabunPSK"/>
          <w:szCs w:val="32"/>
        </w:rPr>
      </w:pPr>
      <w:r w:rsidRPr="00F3162B">
        <w:rPr>
          <w:rFonts w:ascii="TH SarabunPSK" w:eastAsia="Calibri" w:hAnsi="TH SarabunPSK" w:cs="TH SarabunPSK"/>
          <w:szCs w:val="32"/>
        </w:rPr>
        <w:t xml:space="preserve">2009, </w:t>
      </w:r>
      <w:r w:rsidRPr="00A60636">
        <w:rPr>
          <w:rFonts w:ascii="TH SarabunPSK" w:eastAsia="Calibri" w:hAnsi="TH SarabunPSK" w:cs="TH SarabunPSK"/>
          <w:i/>
          <w:iCs/>
          <w:szCs w:val="32"/>
        </w:rPr>
        <w:t>“</w:t>
      </w:r>
      <w:proofErr w:type="spellStart"/>
      <w:r w:rsidRPr="00A60636">
        <w:rPr>
          <w:rFonts w:ascii="TH SarabunPSK" w:eastAsia="Calibri" w:hAnsi="TH SarabunPSK" w:cs="TH SarabunPSK"/>
          <w:i/>
          <w:iCs/>
          <w:szCs w:val="32"/>
        </w:rPr>
        <w:t>Dhammacakka</w:t>
      </w:r>
      <w:proofErr w:type="spellEnd"/>
      <w:r w:rsidRPr="00A60636">
        <w:rPr>
          <w:rFonts w:ascii="TH SarabunPSK" w:eastAsia="Calibri" w:hAnsi="TH SarabunPSK" w:cs="TH SarabunPSK"/>
          <w:i/>
          <w:iCs/>
          <w:szCs w:val="32"/>
        </w:rPr>
        <w:t xml:space="preserve"> as the Commencement of Proper Economy: Buddhist Perspective”, </w:t>
      </w:r>
      <w:r w:rsidRPr="00F3162B">
        <w:rPr>
          <w:rFonts w:ascii="TH SarabunPSK" w:eastAsia="Calibri" w:hAnsi="TH SarabunPSK" w:cs="TH SarabunPSK"/>
          <w:szCs w:val="32"/>
        </w:rPr>
        <w:t xml:space="preserve">paper presented at the 5th International Conference of the United Nations Day of Vesak in the theme of Buddhist Approach to Global Crisis,  4-6 May, 2009,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Mahachulalongkornrajavidyalaya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 University Main Campus,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Lamsai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, Wang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Noi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, Ayutthaya, Thailand. </w:t>
      </w:r>
      <w:r w:rsidR="009229C9">
        <w:rPr>
          <w:rFonts w:ascii="TH SarabunPSK" w:eastAsia="Calibri" w:hAnsi="TH SarabunPSK" w:cs="TH SarabunPSK"/>
          <w:szCs w:val="32"/>
        </w:rPr>
        <w:t xml:space="preserve"> </w:t>
      </w:r>
    </w:p>
    <w:p w:rsidR="004204D4" w:rsidRPr="00F3162B" w:rsidRDefault="004204D4" w:rsidP="004204D4">
      <w:pPr>
        <w:pStyle w:val="ListParagraph"/>
        <w:ind w:left="0" w:firstLine="720"/>
        <w:jc w:val="thaiDistribute"/>
        <w:rPr>
          <w:rFonts w:ascii="TH SarabunPSK" w:eastAsia="Calibri" w:hAnsi="TH SarabunPSK" w:cs="TH SarabunPSK"/>
          <w:szCs w:val="32"/>
        </w:rPr>
      </w:pPr>
      <w:r w:rsidRPr="00F3162B">
        <w:rPr>
          <w:rFonts w:ascii="TH SarabunPSK" w:eastAsia="Calibri" w:hAnsi="TH SarabunPSK" w:cs="TH SarabunPSK"/>
          <w:szCs w:val="32"/>
        </w:rPr>
        <w:t xml:space="preserve">2009, </w:t>
      </w:r>
      <w:r w:rsidRPr="00A60636">
        <w:rPr>
          <w:rFonts w:ascii="TH SarabunPSK" w:eastAsia="Calibri" w:hAnsi="TH SarabunPSK" w:cs="TH SarabunPSK"/>
          <w:i/>
          <w:iCs/>
          <w:szCs w:val="32"/>
        </w:rPr>
        <w:t>“Sangha Youth’s Role in Modern Society”,</w:t>
      </w:r>
      <w:r w:rsidRPr="00F3162B">
        <w:rPr>
          <w:rFonts w:ascii="TH SarabunPSK" w:eastAsia="Calibri" w:hAnsi="TH SarabunPSK" w:cs="TH SarabunPSK"/>
          <w:szCs w:val="32"/>
        </w:rPr>
        <w:t xml:space="preserve"> paper presented at the 2</w:t>
      </w:r>
      <w:r w:rsidRPr="00F3162B">
        <w:rPr>
          <w:rFonts w:ascii="TH SarabunPSK" w:eastAsia="Calibri" w:hAnsi="TH SarabunPSK" w:cs="TH SarabunPSK"/>
          <w:szCs w:val="32"/>
          <w:vertAlign w:val="superscript"/>
        </w:rPr>
        <w:t>nd</w:t>
      </w:r>
      <w:r w:rsidRPr="00F3162B">
        <w:rPr>
          <w:rFonts w:ascii="TH SarabunPSK" w:eastAsia="Calibri" w:hAnsi="TH SarabunPSK" w:cs="TH SarabunPSK"/>
          <w:szCs w:val="32"/>
        </w:rPr>
        <w:t>International Buddhist Research Seminar in the theme of Buddhism : Truthful Knowledge and Quality of Life,  8</w:t>
      </w:r>
      <w:r w:rsidRPr="00F3162B">
        <w:rPr>
          <w:rFonts w:ascii="TH SarabunPSK" w:eastAsia="Calibri" w:hAnsi="TH SarabunPSK" w:cs="TH SarabunPSK"/>
          <w:szCs w:val="32"/>
          <w:vertAlign w:val="superscript"/>
        </w:rPr>
        <w:t>th</w:t>
      </w:r>
      <w:r w:rsidRPr="00F3162B">
        <w:rPr>
          <w:rFonts w:ascii="TH SarabunPSK" w:eastAsia="Calibri" w:hAnsi="TH SarabunPSK" w:cs="TH SarabunPSK"/>
          <w:szCs w:val="32"/>
        </w:rPr>
        <w:t>-10</w:t>
      </w:r>
      <w:r w:rsidRPr="00F3162B">
        <w:rPr>
          <w:rFonts w:ascii="TH SarabunPSK" w:eastAsia="Calibri" w:hAnsi="TH SarabunPSK" w:cs="TH SarabunPSK"/>
          <w:szCs w:val="32"/>
          <w:vertAlign w:val="superscript"/>
        </w:rPr>
        <w:t>th</w:t>
      </w:r>
      <w:r w:rsidRPr="00F3162B">
        <w:rPr>
          <w:rFonts w:ascii="TH SarabunPSK" w:eastAsia="Calibri" w:hAnsi="TH SarabunPSK" w:cs="TH SarabunPSK"/>
          <w:szCs w:val="32"/>
        </w:rPr>
        <w:t xml:space="preserve"> January, 2552/2009,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Mahachulalongkornrajavidyalaya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 University Main Campus,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Lamsai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, Wang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Noi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, Ayutthaya, Thailand. </w:t>
      </w:r>
      <w:r w:rsidR="009229C9">
        <w:rPr>
          <w:rFonts w:ascii="TH SarabunPSK" w:eastAsia="Calibri" w:hAnsi="TH SarabunPSK" w:cs="TH SarabunPSK"/>
          <w:szCs w:val="32"/>
        </w:rPr>
        <w:t xml:space="preserve"> </w:t>
      </w:r>
    </w:p>
    <w:p w:rsidR="004204D4" w:rsidRPr="00F3162B" w:rsidRDefault="004204D4" w:rsidP="004204D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 xml:space="preserve">2010, </w:t>
      </w:r>
      <w:r w:rsidR="009229C9">
        <w:rPr>
          <w:rFonts w:ascii="TH SarabunPSK" w:hAnsi="TH SarabunPSK" w:cs="TH SarabunPSK"/>
          <w:i/>
          <w:iCs/>
          <w:sz w:val="32"/>
          <w:szCs w:val="32"/>
        </w:rPr>
        <w:t>“New Buddhist</w:t>
      </w:r>
      <w:r w:rsidRPr="00A60636">
        <w:rPr>
          <w:rFonts w:ascii="TH SarabunPSK" w:hAnsi="TH SarabunPSK" w:cs="TH SarabunPSK"/>
          <w:i/>
          <w:iCs/>
          <w:sz w:val="32"/>
          <w:szCs w:val="32"/>
        </w:rPr>
        <w:t xml:space="preserve"> Movements in Thailand:  Mainstream Socially Engaged Buddhism?”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paper presented at 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the 6th International Conference of the United Nations Day of Vesak in the theme of Global Recovery: The Buddhist Perspective </w:t>
      </w:r>
      <w:proofErr w:type="spellStart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Mahachulalongkornrajavidyalaya</w:t>
      </w:r>
      <w:proofErr w:type="spellEnd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University Main Campus, </w:t>
      </w:r>
      <w:proofErr w:type="spellStart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Lamsai</w:t>
      </w:r>
      <w:proofErr w:type="spellEnd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, Wang </w:t>
      </w:r>
      <w:proofErr w:type="spellStart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Noi</w:t>
      </w:r>
      <w:proofErr w:type="spellEnd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 Ayutthaya, Thailand</w:t>
      </w:r>
      <w:r w:rsidRPr="00F3162B">
        <w:rPr>
          <w:rFonts w:ascii="TH SarabunPSK" w:hAnsi="TH SarabunPSK" w:cs="TH SarabunPSK"/>
          <w:sz w:val="32"/>
          <w:szCs w:val="32"/>
        </w:rPr>
        <w:t>.</w:t>
      </w:r>
      <w:r w:rsidR="009229C9">
        <w:rPr>
          <w:rFonts w:ascii="TH SarabunPSK" w:hAnsi="TH SarabunPSK" w:cs="TH SarabunPSK"/>
          <w:sz w:val="32"/>
          <w:szCs w:val="32"/>
        </w:rPr>
        <w:t xml:space="preserve"> </w:t>
      </w:r>
    </w:p>
    <w:p w:rsidR="004204D4" w:rsidRDefault="004204D4" w:rsidP="004204D4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color w:val="2A2A2A"/>
          <w:sz w:val="32"/>
          <w:szCs w:val="32"/>
        </w:rPr>
      </w:pP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2011, 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Mountains As Universal Responsibility”</w:t>
      </w:r>
      <w:r w:rsidRPr="00A60636">
        <w:rPr>
          <w:rFonts w:ascii="TH SarabunPSK" w:hAnsi="TH SarabunPSK" w:cs="TH SarabunPSK"/>
          <w:sz w:val="32"/>
          <w:szCs w:val="32"/>
        </w:rPr>
        <w:t>,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 paper abstract presented at 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4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  <w:vertAlign w:val="superscript"/>
        </w:rPr>
        <w:t>th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South and Southeast Asian Association for the Study of Culture and Religion  (SSEASR) Conference, </w:t>
      </w:r>
      <w:proofErr w:type="spellStart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Thimphu</w:t>
      </w:r>
      <w:proofErr w:type="spellEnd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, Kingdom of Bhutan, June 30­July 03, 2011. </w:t>
      </w:r>
      <w:r w:rsidR="009229C9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</w:p>
    <w:p w:rsidR="004204D4" w:rsidRPr="00A93E87" w:rsidRDefault="004204D4" w:rsidP="009229C9">
      <w:pPr>
        <w:pStyle w:val="NoSpacing"/>
        <w:ind w:firstLine="720"/>
        <w:rPr>
          <w:rStyle w:val="apple-style-span"/>
        </w:rPr>
      </w:pP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201</w:t>
      </w:r>
      <w:r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3</w:t>
      </w: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“</w:t>
      </w:r>
      <w:r w:rsidR="00C943EE" w:rsidRPr="00C943EE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Thailand’s Healthcare System and its Incorporation of Buddhist Ideas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”</w:t>
      </w:r>
      <w:r w:rsidRPr="00A60636">
        <w:rPr>
          <w:rFonts w:ascii="TH SarabunPSK" w:hAnsi="TH SarabunPSK" w:cs="TH SarabunPSK"/>
          <w:sz w:val="32"/>
          <w:szCs w:val="32"/>
        </w:rPr>
        <w:t>,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 paper abstract presented at </w:t>
      </w:r>
      <w:r w:rsidR="00C943EE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5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  <w:vertAlign w:val="superscript"/>
        </w:rPr>
        <w:t>th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South and Southeast Asian Association for the Study of Culture and Religion  (SSEASR) Conference, </w:t>
      </w:r>
      <w:hyperlink r:id="rId5" w:history="1">
        <w:r w:rsidR="00A93E87" w:rsidRPr="00A93E87">
          <w:rPr>
            <w:rStyle w:val="Hyperlink"/>
            <w:color w:val="auto"/>
            <w:u w:val="none"/>
          </w:rPr>
          <w:t>University of Santo Tomas</w:t>
        </w:r>
      </w:hyperlink>
      <w:r w:rsidR="00C943EE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 Manila, the Philippines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, </w:t>
      </w:r>
      <w:r w:rsidR="00A93E87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May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 w:rsidR="00A93E87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17-19, 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2011. </w:t>
      </w:r>
      <w:r w:rsidR="009229C9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</w:p>
    <w:p w:rsidR="004204D4" w:rsidRDefault="004204D4" w:rsidP="004204D4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color w:val="2A2A2A"/>
          <w:sz w:val="32"/>
          <w:szCs w:val="32"/>
        </w:rPr>
      </w:pP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201</w:t>
      </w:r>
      <w:r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4</w:t>
      </w: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“</w:t>
      </w:r>
      <w:r w:rsidR="005A1B7E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Animal-H</w:t>
      </w:r>
      <w:r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uman relationship in Theravada Buddhism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”</w:t>
      </w:r>
      <w:r w:rsidRPr="00A60636">
        <w:rPr>
          <w:rFonts w:ascii="TH SarabunPSK" w:hAnsi="TH SarabunPSK" w:cs="TH SarabunPSK"/>
          <w:sz w:val="32"/>
          <w:szCs w:val="32"/>
        </w:rPr>
        <w:t>,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 paper abstract presented at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Bonn University, Bonn, Germany,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September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24-26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 20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14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. </w:t>
      </w:r>
      <w:r w:rsidR="009229C9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</w:p>
    <w:p w:rsidR="004204D4" w:rsidRDefault="004204D4" w:rsidP="004204D4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color w:val="2A2A2A"/>
          <w:sz w:val="32"/>
          <w:szCs w:val="32"/>
        </w:rPr>
      </w:pP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lastRenderedPageBreak/>
        <w:t>201</w:t>
      </w:r>
      <w:r w:rsidR="009229C9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5</w:t>
      </w: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4204D4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Monastic Rules on the Consumption of Victuals in Early Buddhism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”</w:t>
      </w:r>
      <w:r w:rsidRPr="00A60636">
        <w:rPr>
          <w:rFonts w:ascii="TH SarabunPSK" w:hAnsi="TH SarabunPSK" w:cs="TH SarabunPSK"/>
          <w:sz w:val="32"/>
          <w:szCs w:val="32"/>
        </w:rPr>
        <w:t>,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 paper abstract presented at </w:t>
      </w:r>
      <w:proofErr w:type="spellStart"/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Kelaniya</w:t>
      </w:r>
      <w:proofErr w:type="spellEnd"/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University, Sri Lanka,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June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4-6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 20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14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. </w:t>
      </w:r>
      <w:r w:rsidR="009229C9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</w:p>
    <w:p w:rsidR="004204D4" w:rsidRDefault="004204D4" w:rsidP="004204D4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color w:val="2A2A2A"/>
          <w:sz w:val="32"/>
          <w:szCs w:val="32"/>
        </w:rPr>
      </w:pPr>
    </w:p>
    <w:p w:rsidR="007754C3" w:rsidRDefault="0032732E"/>
    <w:sectPr w:rsidR="00775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10EC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4"/>
    <w:rsid w:val="00070251"/>
    <w:rsid w:val="000B3F55"/>
    <w:rsid w:val="00133B7C"/>
    <w:rsid w:val="0032732E"/>
    <w:rsid w:val="003B7C71"/>
    <w:rsid w:val="003E3810"/>
    <w:rsid w:val="004204D4"/>
    <w:rsid w:val="00497775"/>
    <w:rsid w:val="00542668"/>
    <w:rsid w:val="005A1B7E"/>
    <w:rsid w:val="00602919"/>
    <w:rsid w:val="0073064C"/>
    <w:rsid w:val="009229C9"/>
    <w:rsid w:val="00A60BA6"/>
    <w:rsid w:val="00A93E87"/>
    <w:rsid w:val="00C943EE"/>
    <w:rsid w:val="00DB6974"/>
    <w:rsid w:val="00EE0834"/>
    <w:rsid w:val="00EE0C8A"/>
    <w:rsid w:val="00F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C1FB6-0467-47FB-95B5-8002920D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link w:val="Heading2Char"/>
    <w:uiPriority w:val="9"/>
    <w:qFormat/>
    <w:rsid w:val="004204D4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E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4D4"/>
    <w:rPr>
      <w:rFonts w:ascii="Tahoma" w:eastAsia="Times New Roman" w:hAnsi="Tahoma" w:cs="Tahoma"/>
      <w:b/>
      <w:bCs/>
      <w:sz w:val="36"/>
      <w:szCs w:val="36"/>
    </w:rPr>
  </w:style>
  <w:style w:type="paragraph" w:styleId="NoSpacing">
    <w:name w:val="No Spacing"/>
    <w:uiPriority w:val="1"/>
    <w:qFormat/>
    <w:rsid w:val="004204D4"/>
    <w:pPr>
      <w:spacing w:after="0" w:line="240" w:lineRule="auto"/>
    </w:pPr>
    <w:rPr>
      <w:rFonts w:ascii="Calibri" w:eastAsia="Calibri" w:hAnsi="Calibri" w:cs="Cordia New"/>
    </w:rPr>
  </w:style>
  <w:style w:type="paragraph" w:styleId="Title">
    <w:name w:val="Title"/>
    <w:basedOn w:val="Normal"/>
    <w:link w:val="TitleChar"/>
    <w:qFormat/>
    <w:rsid w:val="004204D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04D4"/>
    <w:rPr>
      <w:rFonts w:ascii="Cordia New" w:eastAsia="Cordia New" w:hAnsi="Cordia New" w:cs="Cordia New"/>
      <w:sz w:val="32"/>
      <w:szCs w:val="32"/>
    </w:rPr>
  </w:style>
  <w:style w:type="character" w:customStyle="1" w:styleId="apple-style-span">
    <w:name w:val="apple-style-span"/>
    <w:basedOn w:val="DefaultParagraphFont"/>
    <w:rsid w:val="004204D4"/>
  </w:style>
  <w:style w:type="character" w:styleId="Emphasis">
    <w:name w:val="Emphasis"/>
    <w:uiPriority w:val="20"/>
    <w:qFormat/>
    <w:rsid w:val="004204D4"/>
    <w:rPr>
      <w:i/>
      <w:iCs/>
    </w:rPr>
  </w:style>
  <w:style w:type="paragraph" w:styleId="ListParagraph">
    <w:name w:val="List Paragraph"/>
    <w:basedOn w:val="Normal"/>
    <w:uiPriority w:val="34"/>
    <w:qFormat/>
    <w:rsid w:val="004204D4"/>
    <w:pPr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E8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A9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.edu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2</cp:revision>
  <dcterms:created xsi:type="dcterms:W3CDTF">2017-06-26T05:39:00Z</dcterms:created>
  <dcterms:modified xsi:type="dcterms:W3CDTF">2017-06-26T05:39:00Z</dcterms:modified>
</cp:coreProperties>
</file>