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D8" w:rsidRPr="00104D12" w:rsidRDefault="009F01D8" w:rsidP="002E49FC">
      <w:pPr>
        <w:spacing w:after="0" w:line="240" w:lineRule="auto"/>
        <w:jc w:val="right"/>
        <w:rPr>
          <w:rFonts w:ascii="TH SarabunPSK" w:hAnsi="TH SarabunPSK" w:cs="TH SarabunPSK"/>
          <w:sz w:val="34"/>
          <w:szCs w:val="34"/>
          <w:cs/>
        </w:rPr>
      </w:pPr>
      <w:r w:rsidRPr="003204F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474</wp:posOffset>
            </wp:positionV>
            <wp:extent cx="857250" cy="852170"/>
            <wp:effectExtent l="0" t="0" r="0" b="5080"/>
            <wp:wrapThrough wrapText="bothSides">
              <wp:wrapPolygon edited="0">
                <wp:start x="0" y="0"/>
                <wp:lineTo x="0" y="21246"/>
                <wp:lineTo x="21120" y="21246"/>
                <wp:lineTo x="21120" y="0"/>
                <wp:lineTo x="0" y="0"/>
              </wp:wrapPolygon>
            </wp:wrapThrough>
            <wp:docPr id="1" name="รูปภาพ 1" descr="C:\Users\LIMCU-99\Pictures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MCU-99\Pictures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F90" w:rsidRPr="003204F0">
        <w:rPr>
          <w:rFonts w:ascii="TH SarabunPSK" w:hAnsi="TH SarabunPSK" w:cs="TH SarabunPSK"/>
          <w:sz w:val="32"/>
          <w:szCs w:val="32"/>
        </w:rPr>
        <w:tab/>
      </w:r>
      <w:r w:rsidR="005B0F90" w:rsidRPr="00104D12">
        <w:rPr>
          <w:rFonts w:ascii="TH SarabunPSK" w:hAnsi="TH SarabunPSK" w:cs="TH SarabunPSK"/>
          <w:sz w:val="34"/>
          <w:szCs w:val="34"/>
        </w:rPr>
        <w:tab/>
      </w:r>
      <w:r w:rsidR="005B0F90" w:rsidRPr="00104D12">
        <w:rPr>
          <w:rFonts w:ascii="TH SarabunPSK" w:hAnsi="TH SarabunPSK" w:cs="TH SarabunPSK"/>
          <w:sz w:val="34"/>
          <w:szCs w:val="34"/>
        </w:rPr>
        <w:tab/>
      </w:r>
      <w:r w:rsidR="005B0F90" w:rsidRPr="00104D12">
        <w:rPr>
          <w:rFonts w:ascii="TH SarabunPSK" w:hAnsi="TH SarabunPSK" w:cs="TH SarabunPSK"/>
          <w:sz w:val="34"/>
          <w:szCs w:val="34"/>
        </w:rPr>
        <w:tab/>
      </w:r>
      <w:r w:rsidR="005B0F90" w:rsidRPr="00104D12">
        <w:rPr>
          <w:rFonts w:ascii="TH SarabunPSK" w:hAnsi="TH SarabunPSK" w:cs="TH SarabunPSK"/>
          <w:sz w:val="34"/>
          <w:szCs w:val="34"/>
        </w:rPr>
        <w:tab/>
      </w:r>
      <w:r w:rsidR="007B79ED" w:rsidRPr="00104D12">
        <w:rPr>
          <w:rFonts w:ascii="TH SarabunPSK" w:hAnsi="TH SarabunPSK" w:cs="TH SarabunPSK"/>
          <w:sz w:val="34"/>
          <w:szCs w:val="34"/>
        </w:rPr>
        <w:tab/>
      </w:r>
      <w:r w:rsidR="007B79ED" w:rsidRPr="00104D12">
        <w:rPr>
          <w:rFonts w:ascii="TH SarabunPSK" w:hAnsi="TH SarabunPSK" w:cs="TH SarabunPSK"/>
          <w:sz w:val="34"/>
          <w:szCs w:val="34"/>
        </w:rPr>
        <w:tab/>
      </w:r>
      <w:r w:rsidR="007B79ED" w:rsidRPr="00104D12">
        <w:rPr>
          <w:rFonts w:ascii="TH SarabunPSK" w:hAnsi="TH SarabunPSK" w:cs="TH SarabunPSK"/>
          <w:sz w:val="34"/>
          <w:szCs w:val="34"/>
        </w:rPr>
        <w:tab/>
      </w:r>
      <w:r w:rsidR="007B79ED" w:rsidRPr="00104D12">
        <w:rPr>
          <w:rFonts w:ascii="TH SarabunPSK" w:hAnsi="TH SarabunPSK" w:cs="TH SarabunPSK"/>
          <w:sz w:val="34"/>
          <w:szCs w:val="34"/>
        </w:rPr>
        <w:tab/>
      </w:r>
      <w:r w:rsidR="007B79ED" w:rsidRPr="00104D12">
        <w:rPr>
          <w:rFonts w:ascii="TH SarabunPSK" w:hAnsi="TH SarabunPSK" w:cs="TH SarabunPSK"/>
          <w:sz w:val="30"/>
          <w:szCs w:val="30"/>
          <w:cs/>
        </w:rPr>
        <w:t xml:space="preserve">บค. </w:t>
      </w:r>
      <w:r w:rsidR="005B0F90" w:rsidRPr="00104D12">
        <w:rPr>
          <w:rFonts w:ascii="TH SarabunPSK" w:hAnsi="TH SarabunPSK" w:cs="TH SarabunPSK"/>
          <w:sz w:val="30"/>
          <w:szCs w:val="30"/>
          <w:cs/>
        </w:rPr>
        <w:t xml:space="preserve">๓๙ </w:t>
      </w:r>
    </w:p>
    <w:p w:rsidR="00C1177A" w:rsidRPr="0074448D" w:rsidRDefault="00C1177A" w:rsidP="005B0F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52C2D" w:rsidRDefault="003A698D" w:rsidP="005B0F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AC2B6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</w:p>
    <w:p w:rsidR="00652C2D" w:rsidRDefault="00652C2D" w:rsidP="005B0F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9F01D8" w:rsidRPr="00AC2B62" w:rsidRDefault="009F01D8" w:rsidP="005B0F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AC2B62">
        <w:rPr>
          <w:rFonts w:ascii="TH SarabunPSK" w:hAnsi="TH SarabunPSK" w:cs="TH SarabunPSK"/>
          <w:b/>
          <w:bCs/>
          <w:sz w:val="34"/>
          <w:szCs w:val="34"/>
          <w:cs/>
        </w:rPr>
        <w:t>แบบประมวลผลงานบุคลากร</w:t>
      </w:r>
    </w:p>
    <w:p w:rsidR="008E3ED8" w:rsidRPr="00AC2B62" w:rsidRDefault="003A698D" w:rsidP="008E3E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AC2B6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="009F01D8" w:rsidRPr="00AC2B62">
        <w:rPr>
          <w:rFonts w:ascii="TH SarabunPSK" w:hAnsi="TH SarabunPSK" w:cs="TH SarabunPSK"/>
          <w:b/>
          <w:bCs/>
          <w:sz w:val="34"/>
          <w:szCs w:val="34"/>
          <w:cs/>
        </w:rPr>
        <w:t>ตำแหน่งปฏิบัติการวิชาชีพและการบริหารทั่วไป</w:t>
      </w:r>
    </w:p>
    <w:p w:rsidR="001806F0" w:rsidRPr="00AC2B62" w:rsidRDefault="003204F0" w:rsidP="001806F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AC2B62">
        <w:rPr>
          <w:rFonts w:ascii="TH SarabunPSK" w:hAnsi="TH SarabunPSK" w:cs="TH SarabunPSK"/>
          <w:sz w:val="34"/>
          <w:szCs w:val="34"/>
          <w:cs/>
        </w:rPr>
        <w:t>ครั้งที่</w:t>
      </w:r>
      <w:r w:rsidR="005E57F0" w:rsidRPr="00AC2B62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</w:t>
      </w:r>
      <w:r w:rsidR="00C85033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>๒</w:t>
      </w:r>
      <w:r w:rsidRPr="00AC2B62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</w:t>
      </w:r>
      <w:r w:rsidR="003D14E5" w:rsidRPr="00AC2B62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 xml:space="preserve"> </w:t>
      </w:r>
      <w:r w:rsidR="007C21D1" w:rsidRPr="00AC2B62">
        <w:rPr>
          <w:rFonts w:ascii="TH SarabunPSK" w:hAnsi="TH SarabunPSK" w:cs="TH SarabunPSK"/>
          <w:sz w:val="34"/>
          <w:szCs w:val="34"/>
          <w:cs/>
        </w:rPr>
        <w:t>ภาระงานระหว่างวันที่</w:t>
      </w:r>
      <w:r w:rsidR="003D14E5" w:rsidRPr="00AC2B62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 xml:space="preserve">  </w:t>
      </w:r>
      <w:r w:rsidR="00C85033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>๑</w:t>
      </w:r>
      <w:r w:rsidR="003D14E5" w:rsidRPr="00AC2B62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 xml:space="preserve"> </w:t>
      </w:r>
      <w:r w:rsidR="00C85033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>มการาคม</w:t>
      </w:r>
      <w:r w:rsidR="007C21D1" w:rsidRPr="00AC2B62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 xml:space="preserve"> </w:t>
      </w:r>
      <w:r w:rsid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๒๕๖๐</w:t>
      </w:r>
      <w:r w:rsidR="00D741A4" w:rsidRPr="00AC2B62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 xml:space="preserve">   </w:t>
      </w:r>
      <w:r w:rsidR="005B0F90" w:rsidRPr="00AC2B62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</w:t>
      </w:r>
      <w:r w:rsidR="009F01D8" w:rsidRPr="00AC2B62">
        <w:rPr>
          <w:rFonts w:ascii="TH SarabunPSK" w:hAnsi="TH SarabunPSK" w:cs="TH SarabunPSK"/>
          <w:sz w:val="34"/>
          <w:szCs w:val="34"/>
          <w:cs/>
        </w:rPr>
        <w:t>ถึงวันที่</w:t>
      </w:r>
      <w:r w:rsidR="007C21D1" w:rsidRPr="00AC2B62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 xml:space="preserve"> </w:t>
      </w:r>
      <w:r w:rsidR="003D14E5" w:rsidRPr="00AC2B62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 xml:space="preserve"> </w:t>
      </w:r>
      <w:r w:rsidR="00992668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>๓๐</w:t>
      </w:r>
      <w:r w:rsidR="007C21D1" w:rsidRPr="00AC2B62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 xml:space="preserve"> </w:t>
      </w:r>
      <w:r w:rsidR="00C85033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>มิถุนายน</w:t>
      </w:r>
      <w:r w:rsid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๒๕๖๐</w:t>
      </w:r>
      <w:r w:rsidR="007C21D1" w:rsidRPr="00AC2B62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  </w:t>
      </w:r>
      <w:r w:rsidR="008E3ED8" w:rsidRPr="00AC2B62">
        <w:rPr>
          <w:rFonts w:ascii="TH SarabunPSK" w:hAnsi="TH SarabunPSK" w:cs="TH SarabunPSK"/>
          <w:color w:val="FFFFFF" w:themeColor="background1"/>
          <w:sz w:val="36"/>
          <w:szCs w:val="36"/>
          <w:cs/>
        </w:rPr>
        <w:t>.</w:t>
      </w:r>
    </w:p>
    <w:p w:rsidR="009F01D8" w:rsidRPr="003204F0" w:rsidRDefault="009F01D8" w:rsidP="00C85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E3ED8" w:rsidRPr="00C85033" w:rsidRDefault="004C6C66" w:rsidP="00C8503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ชื่อ – ฉายา</w:t>
      </w:r>
      <w:r w:rsidR="009F01D8" w:rsidRPr="00C85033">
        <w:rPr>
          <w:rFonts w:ascii="TH SarabunPSK" w:hAnsi="TH SarabunPSK" w:cs="TH SarabunPSK"/>
          <w:sz w:val="34"/>
          <w:szCs w:val="34"/>
          <w:cs/>
        </w:rPr>
        <w:t>/นามสกุล</w:t>
      </w:r>
      <w:r w:rsidR="008625F4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 </w:t>
      </w:r>
      <w:r w:rsidR="0061645E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>พระ</w:t>
      </w:r>
      <w:r w:rsidR="00652C2D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>มหาสมพงษ์ สนฺตจิตฺโต</w:t>
      </w:r>
      <w:r w:rsidR="0061645E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</w:t>
      </w:r>
      <w:r w:rsidR="009F01D8" w:rsidRPr="00C85033">
        <w:rPr>
          <w:rFonts w:ascii="TH SarabunPSK" w:hAnsi="TH SarabunPSK" w:cs="TH SarabunPSK"/>
          <w:sz w:val="34"/>
          <w:szCs w:val="34"/>
          <w:cs/>
        </w:rPr>
        <w:t>ตำแหน่ง</w:t>
      </w:r>
      <w:r w:rsidR="00D741A4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          </w:t>
      </w:r>
      <w:r w:rsidR="00652C2D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 xml:space="preserve">นักวิชาการศึกษา /รก.ผู้อำนวยการส่วนงานบริหาร </w:t>
      </w:r>
      <w:r w:rsidR="00765638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</w:t>
      </w:r>
      <w:r w:rsidR="006650E4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</w:t>
      </w:r>
      <w:r w:rsidR="00765638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  </w:t>
      </w:r>
      <w:r w:rsidR="00D741A4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  </w:t>
      </w:r>
      <w:r w:rsidR="009F01D8" w:rsidRPr="00C85033">
        <w:rPr>
          <w:rFonts w:ascii="TH SarabunPSK" w:hAnsi="TH SarabunPSK" w:cs="TH SarabunPSK"/>
          <w:b/>
          <w:bCs/>
          <w:color w:val="FFFFFF" w:themeColor="background1"/>
          <w:sz w:val="34"/>
          <w:szCs w:val="34"/>
          <w:u w:val="dotted"/>
          <w:cs/>
        </w:rPr>
        <w:t>นั</w:t>
      </w:r>
    </w:p>
    <w:p w:rsidR="008E3ED8" w:rsidRPr="00C85033" w:rsidRDefault="00AA3757" w:rsidP="00C8503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สังกัด</w:t>
      </w:r>
      <w:r w:rsidR="009F01D8" w:rsidRPr="00C85033">
        <w:rPr>
          <w:rFonts w:ascii="TH SarabunPSK" w:hAnsi="TH SarabunPSK" w:cs="TH SarabunPSK"/>
          <w:sz w:val="34"/>
          <w:szCs w:val="34"/>
          <w:cs/>
        </w:rPr>
        <w:t>ฝ่าย</w:t>
      </w:r>
      <w:r w:rsidR="00D741A4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 </w:t>
      </w:r>
      <w:r w:rsidR="00765638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       </w:t>
      </w:r>
      <w:r w:rsidR="00D741A4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</w:t>
      </w:r>
      <w:r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>ส่วน</w:t>
      </w:r>
      <w:r w:rsidR="00C025D8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>งานบริหาร</w:t>
      </w:r>
      <w:r w:rsidR="00D741A4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</w:t>
      </w:r>
      <w:r w:rsidR="008625F4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        </w:t>
      </w:r>
      <w:r w:rsidR="005B0F90" w:rsidRPr="00C85033">
        <w:rPr>
          <w:rFonts w:ascii="TH SarabunPSK" w:hAnsi="TH SarabunPSK" w:cs="TH SarabunPSK"/>
          <w:sz w:val="34"/>
          <w:szCs w:val="34"/>
          <w:cs/>
        </w:rPr>
        <w:t>ส่วน / กอง / สำนัก / คณะ</w:t>
      </w:r>
      <w:r w:rsidR="0061645E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>ศูนย์อาเซียนศึกษา</w:t>
      </w:r>
      <w:r w:rsidRPr="00C85033">
        <w:rPr>
          <w:rFonts w:ascii="TH SarabunPSK" w:hAnsi="TH SarabunPSK" w:cs="TH SarabunPSK"/>
          <w:color w:val="FFFFFF" w:themeColor="background1"/>
          <w:sz w:val="34"/>
          <w:szCs w:val="34"/>
          <w:u w:val="dotted"/>
          <w:cs/>
        </w:rPr>
        <w:t xml:space="preserve">า </w:t>
      </w:r>
    </w:p>
    <w:p w:rsidR="00C85033" w:rsidRDefault="00C85033" w:rsidP="005B0F90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9F01D8" w:rsidRPr="00C85033" w:rsidRDefault="005B0F90" w:rsidP="005B0F90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๑. หน้าที่ความรับผิดชอบหลักที่เป็นงานประจำในช่วงระยะเวลาของการประเมินผลการปฏิบัติงาน : </w:t>
      </w:r>
    </w:p>
    <w:p w:rsidR="005B0F90" w:rsidRPr="00C85033" w:rsidRDefault="005B0F90" w:rsidP="005B0F90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โปรดเรียงลำดับตามความสำคัญถึงภารกิจที่บุคลากรรับผิดชอบในช่วงการประเมิน</w:t>
      </w:r>
    </w:p>
    <w:p w:rsidR="00652C2D" w:rsidRPr="00A86A8F" w:rsidRDefault="00652C2D" w:rsidP="00652C2D">
      <w:pPr>
        <w:pStyle w:val="NoSpacing"/>
        <w:ind w:firstLine="720"/>
        <w:rPr>
          <w:rFonts w:ascii="TH SarabunPSK" w:hAnsi="TH SarabunPSK" w:cs="TH SarabunPSK"/>
          <w:sz w:val="24"/>
          <w:szCs w:val="32"/>
        </w:rPr>
      </w:pPr>
      <w:r w:rsidRPr="00A86A8F">
        <w:rPr>
          <w:rFonts w:ascii="TH SarabunPSK" w:hAnsi="TH SarabunPSK" w:cs="TH SarabunPSK"/>
          <w:sz w:val="24"/>
          <w:szCs w:val="32"/>
          <w:cs/>
        </w:rPr>
        <w:t>๑.๑  ปฏิบัติงาน ซึ่งต้องกำกับ แนะนำ ตรวจสอบการปฏิบัติงานของผู้ร่วมปฏิบัติงาน โดยใช้  ความรู้ ความสามารถ ประสบการณ์ และความชำนาญงานสูงมากในงานบริหารจัดการภายในสำนักงาน</w:t>
      </w:r>
    </w:p>
    <w:p w:rsidR="00652C2D" w:rsidRDefault="00652C2D" w:rsidP="00652C2D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</w:p>
    <w:p w:rsidR="00652C2D" w:rsidRPr="00A86A8F" w:rsidRDefault="00652C2D" w:rsidP="00652C2D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 w:rsidRPr="00A86A8F">
        <w:rPr>
          <w:rFonts w:ascii="TH SarabunPSK" w:hAnsi="TH SarabunPSK" w:cs="TH SarabunPSK"/>
          <w:sz w:val="24"/>
          <w:szCs w:val="32"/>
          <w:cs/>
        </w:rPr>
        <w:t>๑.๑.๑  งานอำนวยการ</w:t>
      </w:r>
    </w:p>
    <w:p w:rsidR="00652C2D" w:rsidRPr="00A86A8F" w:rsidRDefault="00652C2D" w:rsidP="00652C2D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 w:rsidRPr="00A86A8F">
        <w:rPr>
          <w:rFonts w:ascii="TH SarabunPSK" w:hAnsi="TH SarabunPSK" w:cs="TH SarabunPSK"/>
          <w:sz w:val="24"/>
          <w:szCs w:val="32"/>
          <w:cs/>
        </w:rPr>
        <w:t>๑.๑.๒  งานการจัดระบบบริหารสำนักงาน</w:t>
      </w:r>
    </w:p>
    <w:p w:rsidR="00652C2D" w:rsidRPr="00A86A8F" w:rsidRDefault="00652C2D" w:rsidP="00652C2D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 w:rsidRPr="00A86A8F">
        <w:rPr>
          <w:rFonts w:ascii="TH SarabunPSK" w:hAnsi="TH SarabunPSK" w:cs="TH SarabunPSK"/>
          <w:sz w:val="24"/>
          <w:szCs w:val="32"/>
          <w:cs/>
        </w:rPr>
        <w:t>๑.๑.๓  งานวางแผน และโครงการ</w:t>
      </w:r>
    </w:p>
    <w:p w:rsidR="00652C2D" w:rsidRPr="00A86A8F" w:rsidRDefault="00652C2D" w:rsidP="00652C2D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 w:rsidRPr="00A86A8F">
        <w:rPr>
          <w:rFonts w:ascii="TH SarabunPSK" w:hAnsi="TH SarabunPSK" w:cs="TH SarabunPSK"/>
          <w:sz w:val="24"/>
          <w:szCs w:val="32"/>
          <w:cs/>
        </w:rPr>
        <w:t>๑.๑.๔  งานพัฒนาเครือข่าย</w:t>
      </w:r>
    </w:p>
    <w:p w:rsidR="00652C2D" w:rsidRPr="00A86A8F" w:rsidRDefault="00652C2D" w:rsidP="00652C2D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 w:rsidRPr="00A86A8F">
        <w:rPr>
          <w:rFonts w:ascii="TH SarabunPSK" w:hAnsi="TH SarabunPSK" w:cs="TH SarabunPSK"/>
          <w:sz w:val="24"/>
          <w:szCs w:val="32"/>
          <w:cs/>
        </w:rPr>
        <w:t>๑.๑.๕  งานพัฒนาฐานข้อมูล</w:t>
      </w:r>
    </w:p>
    <w:p w:rsidR="00652C2D" w:rsidRPr="00A86A8F" w:rsidRDefault="00652C2D" w:rsidP="00652C2D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 w:rsidRPr="00A86A8F">
        <w:rPr>
          <w:rFonts w:ascii="TH SarabunPSK" w:hAnsi="TH SarabunPSK" w:cs="TH SarabunPSK"/>
          <w:sz w:val="24"/>
          <w:szCs w:val="32"/>
          <w:cs/>
        </w:rPr>
        <w:t>๑.๑.๖  งานประสานงาน</w:t>
      </w:r>
    </w:p>
    <w:p w:rsidR="00652C2D" w:rsidRPr="00A86A8F" w:rsidRDefault="00652C2D" w:rsidP="00652C2D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 w:rsidRPr="00A86A8F">
        <w:rPr>
          <w:rFonts w:ascii="TH SarabunPSK" w:hAnsi="TH SarabunPSK" w:cs="TH SarabunPSK"/>
          <w:sz w:val="24"/>
          <w:szCs w:val="32"/>
          <w:cs/>
        </w:rPr>
        <w:t>๑.๑.๗  งานสารบรรณ</w:t>
      </w:r>
    </w:p>
    <w:p w:rsidR="00652C2D" w:rsidRPr="00A86A8F" w:rsidRDefault="00652C2D" w:rsidP="00652C2D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 w:rsidRPr="00A86A8F">
        <w:rPr>
          <w:rFonts w:ascii="TH SarabunPSK" w:hAnsi="TH SarabunPSK" w:cs="TH SarabunPSK"/>
          <w:sz w:val="24"/>
          <w:szCs w:val="32"/>
          <w:cs/>
        </w:rPr>
        <w:t>๑.๑.๘ งานประกันคุณภาพ</w:t>
      </w:r>
    </w:p>
    <w:p w:rsidR="00652C2D" w:rsidRPr="00A86A8F" w:rsidRDefault="00652C2D" w:rsidP="00652C2D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 w:rsidRPr="00A86A8F">
        <w:rPr>
          <w:rFonts w:ascii="TH SarabunPSK" w:hAnsi="TH SarabunPSK" w:cs="TH SarabunPSK"/>
          <w:sz w:val="24"/>
          <w:szCs w:val="32"/>
          <w:cs/>
        </w:rPr>
        <w:t>๑.๑.๙ งานการจัดการความเสี่ยง</w:t>
      </w:r>
    </w:p>
    <w:p w:rsidR="00652C2D" w:rsidRPr="00A86A8F" w:rsidRDefault="00652C2D" w:rsidP="00652C2D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 w:rsidRPr="00A86A8F">
        <w:rPr>
          <w:rFonts w:ascii="TH SarabunPSK" w:hAnsi="TH SarabunPSK" w:cs="TH SarabunPSK"/>
          <w:sz w:val="24"/>
          <w:szCs w:val="32"/>
          <w:cs/>
        </w:rPr>
        <w:t>๑.๒.</w:t>
      </w:r>
      <w:r>
        <w:rPr>
          <w:rFonts w:ascii="TH SarabunPSK" w:hAnsi="TH SarabunPSK" w:cs="TH SarabunPSK" w:hint="cs"/>
          <w:sz w:val="24"/>
          <w:szCs w:val="32"/>
          <w:cs/>
        </w:rPr>
        <w:t>๑</w:t>
      </w:r>
      <w:r w:rsidRPr="00A86A8F">
        <w:rPr>
          <w:rFonts w:ascii="TH SarabunPSK" w:hAnsi="TH SarabunPSK" w:cs="TH SarabunPSK"/>
          <w:sz w:val="24"/>
          <w:szCs w:val="32"/>
          <w:cs/>
        </w:rPr>
        <w:t>๐ งานประชาสัมพันธ์</w:t>
      </w:r>
    </w:p>
    <w:p w:rsidR="00652C2D" w:rsidRPr="00A86A8F" w:rsidRDefault="00652C2D" w:rsidP="00652C2D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 w:rsidRPr="00A86A8F">
        <w:rPr>
          <w:rFonts w:ascii="TH SarabunPSK" w:hAnsi="TH SarabunPSK" w:cs="TH SarabunPSK"/>
          <w:sz w:val="24"/>
          <w:szCs w:val="32"/>
          <w:cs/>
        </w:rPr>
        <w:t>๑.๒.</w:t>
      </w:r>
      <w:r>
        <w:rPr>
          <w:rFonts w:ascii="TH SarabunPSK" w:hAnsi="TH SarabunPSK" w:cs="TH SarabunPSK" w:hint="cs"/>
          <w:sz w:val="24"/>
          <w:szCs w:val="32"/>
          <w:cs/>
        </w:rPr>
        <w:t>๑</w:t>
      </w:r>
      <w:r w:rsidRPr="00A86A8F">
        <w:rPr>
          <w:rFonts w:ascii="TH SarabunPSK" w:hAnsi="TH SarabunPSK" w:cs="TH SarabunPSK"/>
          <w:sz w:val="24"/>
          <w:szCs w:val="32"/>
          <w:cs/>
        </w:rPr>
        <w:t>๑ งานพัสดุ</w:t>
      </w:r>
    </w:p>
    <w:p w:rsidR="00652C2D" w:rsidRDefault="00652C2D" w:rsidP="00652C2D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 w:rsidRPr="00A86A8F">
        <w:rPr>
          <w:rFonts w:ascii="TH SarabunPSK" w:hAnsi="TH SarabunPSK" w:cs="TH SarabunPSK"/>
          <w:sz w:val="24"/>
          <w:szCs w:val="32"/>
          <w:cs/>
        </w:rPr>
        <w:t>๑.๒.</w:t>
      </w:r>
      <w:r>
        <w:rPr>
          <w:rFonts w:ascii="TH SarabunPSK" w:hAnsi="TH SarabunPSK" w:cs="TH SarabunPSK" w:hint="cs"/>
          <w:sz w:val="24"/>
          <w:szCs w:val="32"/>
          <w:cs/>
        </w:rPr>
        <w:t>๑</w:t>
      </w:r>
      <w:r w:rsidRPr="00A86A8F">
        <w:rPr>
          <w:rFonts w:ascii="TH SarabunPSK" w:hAnsi="TH SarabunPSK" w:cs="TH SarabunPSK"/>
          <w:sz w:val="24"/>
          <w:szCs w:val="32"/>
          <w:cs/>
        </w:rPr>
        <w:t>๓ งานอาคารสถานที่</w:t>
      </w:r>
    </w:p>
    <w:p w:rsidR="00652C2D" w:rsidRPr="00A86A8F" w:rsidRDefault="00652C2D" w:rsidP="00652C2D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</w:p>
    <w:p w:rsidR="00652C2D" w:rsidRPr="00A86A8F" w:rsidRDefault="00652C2D" w:rsidP="00652C2D">
      <w:pPr>
        <w:pStyle w:val="NoSpacing"/>
        <w:ind w:firstLine="720"/>
        <w:rPr>
          <w:rFonts w:ascii="TH SarabunPSK" w:hAnsi="TH SarabunPSK" w:cs="TH SarabunPSK"/>
          <w:sz w:val="24"/>
          <w:szCs w:val="32"/>
        </w:rPr>
      </w:pPr>
      <w:r w:rsidRPr="00A86A8F">
        <w:rPr>
          <w:rFonts w:ascii="TH SarabunPSK" w:hAnsi="TH SarabunPSK" w:cs="TH SarabunPSK"/>
          <w:sz w:val="24"/>
          <w:szCs w:val="32"/>
          <w:cs/>
        </w:rPr>
        <w:t>๑.๒  ศึกษา วิเคราะห์ ให้คำปรึกษาหรือเสนอแนะทิศทาง กลยุทธ์ ภารกิจ เพื่อให้เกิดความเชื่อมโยง สอดคล้อง และต่อเนื่อง</w:t>
      </w:r>
    </w:p>
    <w:p w:rsidR="00652C2D" w:rsidRPr="00A86A8F" w:rsidRDefault="00652C2D" w:rsidP="00652C2D">
      <w:pPr>
        <w:pStyle w:val="NoSpacing"/>
        <w:ind w:firstLine="720"/>
        <w:rPr>
          <w:rFonts w:ascii="TH SarabunPSK" w:hAnsi="TH SarabunPSK" w:cs="TH SarabunPSK"/>
          <w:sz w:val="24"/>
          <w:szCs w:val="32"/>
        </w:rPr>
      </w:pPr>
      <w:r w:rsidRPr="00A86A8F">
        <w:rPr>
          <w:rFonts w:ascii="TH SarabunPSK" w:hAnsi="TH SarabunPSK" w:cs="TH SarabunPSK"/>
          <w:sz w:val="24"/>
          <w:szCs w:val="32"/>
          <w:cs/>
        </w:rPr>
        <w:t>๑.๓  จัดทำ ปรับปรุง ข้อเสนอแนวทาง หลักเกณฑ์และวิธีการบริหารงาน</w:t>
      </w:r>
    </w:p>
    <w:p w:rsidR="00652C2D" w:rsidRPr="00A86A8F" w:rsidRDefault="00652C2D" w:rsidP="00652C2D">
      <w:pPr>
        <w:pStyle w:val="NoSpacing"/>
        <w:ind w:firstLine="720"/>
        <w:rPr>
          <w:rFonts w:ascii="TH SarabunPSK" w:hAnsi="TH SarabunPSK" w:cs="TH SarabunPSK"/>
          <w:sz w:val="24"/>
          <w:szCs w:val="32"/>
        </w:rPr>
      </w:pPr>
      <w:r w:rsidRPr="00A86A8F">
        <w:rPr>
          <w:rFonts w:ascii="TH SarabunPSK" w:hAnsi="TH SarabunPSK" w:cs="TH SarabunPSK"/>
          <w:sz w:val="24"/>
          <w:szCs w:val="32"/>
          <w:cs/>
        </w:rPr>
        <w:t>๑.๔  กำกับ ติดตามการดำเนินงาน หรือพิจารณากำหนดประเด็นวิเคราะห์เสนอแนะให้ความเห็น เกี่ยวกับการปฏิบัติงาน เพื่อให้การบริหารงานเป็นไปตามเป้าหมายที่กำหนด</w:t>
      </w:r>
    </w:p>
    <w:p w:rsidR="00652C2D" w:rsidRPr="00A86A8F" w:rsidRDefault="00652C2D" w:rsidP="00652C2D">
      <w:pPr>
        <w:pStyle w:val="NoSpacing"/>
        <w:ind w:firstLine="720"/>
        <w:rPr>
          <w:rFonts w:ascii="TH SarabunPSK" w:hAnsi="TH SarabunPSK" w:cs="TH SarabunPSK"/>
          <w:sz w:val="24"/>
          <w:szCs w:val="32"/>
        </w:rPr>
      </w:pPr>
      <w:r w:rsidRPr="00A86A8F">
        <w:rPr>
          <w:rFonts w:ascii="TH SarabunPSK" w:hAnsi="TH SarabunPSK" w:cs="TH SarabunPSK"/>
          <w:sz w:val="24"/>
          <w:szCs w:val="32"/>
          <w:cs/>
        </w:rPr>
        <w:t>๑.๕  กำกับ วางแนวทางการทำงาน แก้ปัญหาข้อขัดข้องในการปฏิบัติงานที่รับผิดชอบ เพื่อให้การดำเนินงานเป็นไปตามเป้าหมายที่กำหนด</w:t>
      </w:r>
    </w:p>
    <w:p w:rsidR="00652C2D" w:rsidRPr="00A86A8F" w:rsidRDefault="00652C2D" w:rsidP="00652C2D">
      <w:pPr>
        <w:pStyle w:val="NoSpacing"/>
        <w:ind w:firstLine="720"/>
        <w:rPr>
          <w:rFonts w:ascii="TH SarabunPSK" w:hAnsi="TH SarabunPSK" w:cs="TH SarabunPSK"/>
          <w:sz w:val="24"/>
          <w:szCs w:val="32"/>
        </w:rPr>
      </w:pPr>
      <w:r w:rsidRPr="00A86A8F">
        <w:rPr>
          <w:rFonts w:ascii="TH SarabunPSK" w:hAnsi="TH SarabunPSK" w:cs="TH SarabunPSK"/>
          <w:sz w:val="24"/>
          <w:szCs w:val="32"/>
          <w:cs/>
        </w:rPr>
        <w:t>๑.๖  จัดทำ ข้อเสนอ ความเห็น สรุปรายงาน เพื่อการนำเสนอต่อผู้อำนวยการศูนย์ หรือคณะกรรมการประจำศูนย์ เพื่อกำหนดแนวทาง หลักเกณฑ์และวิธีปรับปรุงแก้ไข</w:t>
      </w:r>
    </w:p>
    <w:p w:rsidR="00652C2D" w:rsidRPr="00A86A8F" w:rsidRDefault="00652C2D" w:rsidP="00652C2D">
      <w:pPr>
        <w:pStyle w:val="NoSpacing"/>
        <w:ind w:firstLine="720"/>
        <w:rPr>
          <w:rFonts w:ascii="TH SarabunPSK" w:hAnsi="TH SarabunPSK" w:cs="TH SarabunPSK"/>
          <w:sz w:val="24"/>
          <w:szCs w:val="32"/>
        </w:rPr>
      </w:pPr>
      <w:r w:rsidRPr="00A86A8F">
        <w:rPr>
          <w:rFonts w:ascii="TH SarabunPSK" w:hAnsi="TH SarabunPSK" w:cs="TH SarabunPSK"/>
          <w:sz w:val="24"/>
          <w:szCs w:val="32"/>
          <w:cs/>
        </w:rPr>
        <w:lastRenderedPageBreak/>
        <w:t>๑.๗  วางแผนงานโครงการ กำหนดวัตถุประสงค์ กรอบเวลาและทรัพยากร เพื่อเป็นไปตามเป้าหมายผลสัมฤทธิ์ที่กำหนด</w:t>
      </w:r>
    </w:p>
    <w:p w:rsidR="00652C2D" w:rsidRPr="00A86A8F" w:rsidRDefault="00652C2D" w:rsidP="00652C2D">
      <w:pPr>
        <w:pStyle w:val="NoSpacing"/>
        <w:ind w:firstLine="720"/>
        <w:rPr>
          <w:rFonts w:ascii="TH SarabunPSK" w:hAnsi="TH SarabunPSK" w:cs="TH SarabunPSK"/>
          <w:sz w:val="24"/>
          <w:szCs w:val="32"/>
        </w:rPr>
      </w:pPr>
      <w:r w:rsidRPr="00A86A8F">
        <w:rPr>
          <w:rFonts w:ascii="TH SarabunPSK" w:hAnsi="TH SarabunPSK" w:cs="TH SarabunPSK"/>
          <w:sz w:val="24"/>
          <w:szCs w:val="32"/>
          <w:cs/>
        </w:rPr>
        <w:t>๑.๘  ให้คำปรึกษา และให้คำแนะนำ เกี่ยวกับการบริหารงาน แก่บุคลากร เพื่อเสริมสร้างความเข้าใจและความร่วมมือ</w:t>
      </w:r>
    </w:p>
    <w:p w:rsidR="00652C2D" w:rsidRPr="00A86A8F" w:rsidRDefault="00652C2D" w:rsidP="00652C2D">
      <w:pPr>
        <w:pStyle w:val="NoSpacing"/>
        <w:ind w:firstLine="720"/>
        <w:rPr>
          <w:rFonts w:ascii="TH SarabunPSK" w:hAnsi="TH SarabunPSK" w:cs="TH SarabunPSK"/>
          <w:sz w:val="24"/>
          <w:szCs w:val="32"/>
        </w:rPr>
      </w:pPr>
      <w:r w:rsidRPr="00A86A8F">
        <w:rPr>
          <w:rFonts w:ascii="TH SarabunPSK" w:hAnsi="TH SarabunPSK" w:cs="TH SarabunPSK"/>
          <w:sz w:val="24"/>
          <w:szCs w:val="32"/>
          <w:cs/>
        </w:rPr>
        <w:t>๑.๙  ให้คำปรึกษา แนะนำ แก่หน่วยงานราชการ เอกชน ข้าราชการ พนักงานหรือเจ้าหน้าที่     ของรัฐ หรือประชาชนทั่วไป</w:t>
      </w:r>
    </w:p>
    <w:p w:rsidR="00652C2D" w:rsidRPr="00A86A8F" w:rsidRDefault="00652C2D" w:rsidP="00652C2D">
      <w:pPr>
        <w:pStyle w:val="NoSpacing"/>
        <w:ind w:firstLine="720"/>
        <w:rPr>
          <w:rFonts w:ascii="TH SarabunPSK" w:hAnsi="TH SarabunPSK" w:cs="TH SarabunPSK"/>
          <w:sz w:val="24"/>
          <w:szCs w:val="32"/>
        </w:rPr>
      </w:pPr>
      <w:r w:rsidRPr="00A86A8F">
        <w:rPr>
          <w:rFonts w:ascii="TH SarabunPSK" w:hAnsi="TH SarabunPSK" w:cs="TH SarabunPSK"/>
          <w:sz w:val="24"/>
          <w:szCs w:val="32"/>
          <w:cs/>
        </w:rPr>
        <w:t>๑.๑๐  จัดการฝึกอบรมหรือถ่ายทอดความรู้ หรือนิเทศงานให้แก่พนักงานหรือเจ้าหน้าที่ในหน่วยงาน เพื่อให้มีความรู้ความเข้าใจและสามารถปฏิบัติงานได้อย่างถูกต้องสมบูรณ์และมีประสิทธิภาพ</w:t>
      </w:r>
    </w:p>
    <w:p w:rsidR="00652C2D" w:rsidRPr="00A86A8F" w:rsidRDefault="00652C2D" w:rsidP="00652C2D">
      <w:pPr>
        <w:pStyle w:val="NoSpacing"/>
        <w:ind w:firstLine="720"/>
        <w:rPr>
          <w:rFonts w:ascii="TH SarabunPSK" w:hAnsi="TH SarabunPSK" w:cs="TH SarabunPSK"/>
          <w:sz w:val="24"/>
          <w:szCs w:val="32"/>
        </w:rPr>
      </w:pPr>
      <w:r w:rsidRPr="00A86A8F">
        <w:rPr>
          <w:rFonts w:ascii="TH SarabunPSK" w:hAnsi="TH SarabunPSK" w:cs="TH SarabunPSK"/>
          <w:sz w:val="24"/>
          <w:szCs w:val="32"/>
          <w:cs/>
        </w:rPr>
        <w:t xml:space="preserve">๑.๑๑  จัดทำและพัฒนางานวิชาการด้านการบริหารหรือการพัฒนาทรัพยากรบุคคลในรูปแบบเอกสารทางวิชาการ คู่มือ หลักเกณฑ์และวิธีการ เพื่อใช้เป็นแนวทางปฏิบัติให้แก่เจ้าหน้าที่ หรือผู้สนใจทั่วไปนำไปประยุกต์ใช้ให้เกิดประโยชน์                      </w:t>
      </w:r>
    </w:p>
    <w:p w:rsidR="00652C2D" w:rsidRPr="00A86A8F" w:rsidRDefault="00652C2D" w:rsidP="00652C2D">
      <w:pPr>
        <w:pStyle w:val="NoSpacing"/>
        <w:ind w:firstLine="720"/>
        <w:rPr>
          <w:rFonts w:ascii="TH SarabunPSK" w:hAnsi="TH SarabunPSK" w:cs="TH SarabunPSK"/>
          <w:sz w:val="24"/>
          <w:szCs w:val="32"/>
        </w:rPr>
      </w:pPr>
      <w:r w:rsidRPr="00A86A8F">
        <w:rPr>
          <w:rFonts w:ascii="TH SarabunPSK" w:hAnsi="TH SarabunPSK" w:cs="TH SarabunPSK"/>
          <w:sz w:val="24"/>
          <w:szCs w:val="32"/>
          <w:cs/>
        </w:rPr>
        <w:t>๑.๑๔  ปฏิบัติหน้าที่อื่นที่เกี่ยวข้องกับกิจการภายในของศูนย์</w:t>
      </w:r>
    </w:p>
    <w:p w:rsidR="005B0F90" w:rsidRDefault="00652C2D" w:rsidP="00652C2D">
      <w:pPr>
        <w:pStyle w:val="NoSpacing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A86A8F">
        <w:rPr>
          <w:rFonts w:ascii="TH SarabunPSK" w:hAnsi="TH SarabunPSK" w:cs="TH SarabunPSK"/>
          <w:sz w:val="24"/>
          <w:szCs w:val="32"/>
          <w:cs/>
        </w:rPr>
        <w:t>๑.๑๕  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</w:r>
    </w:p>
    <w:p w:rsidR="00652C2D" w:rsidRPr="00A86A8F" w:rsidRDefault="00652C2D" w:rsidP="00652C2D">
      <w:pPr>
        <w:pStyle w:val="NoSpacing"/>
        <w:ind w:firstLine="720"/>
        <w:rPr>
          <w:rFonts w:ascii="TH SarabunPSK" w:hAnsi="TH SarabunPSK" w:cs="TH SarabunPSK"/>
          <w:sz w:val="24"/>
          <w:szCs w:val="32"/>
        </w:rPr>
      </w:pPr>
      <w:r w:rsidRPr="00A86A8F">
        <w:rPr>
          <w:rFonts w:ascii="TH SarabunPSK" w:hAnsi="TH SarabunPSK" w:cs="TH SarabunPSK"/>
          <w:sz w:val="24"/>
          <w:szCs w:val="32"/>
          <w:cs/>
        </w:rPr>
        <w:t>๑.๑๖  ปฏิบัติงานอื่นๆ ที่ได้รับมอบหมาย</w:t>
      </w:r>
    </w:p>
    <w:p w:rsidR="00652C2D" w:rsidRDefault="00652C2D" w:rsidP="000506A9">
      <w:pPr>
        <w:pStyle w:val="NoSpacing"/>
        <w:ind w:firstLine="993"/>
        <w:jc w:val="thaiDistribute"/>
        <w:rPr>
          <w:rFonts w:ascii="TH SarabunPSK" w:hAnsi="TH SarabunPSK" w:cs="TH SarabunPSK"/>
          <w:sz w:val="34"/>
          <w:szCs w:val="34"/>
        </w:rPr>
      </w:pPr>
    </w:p>
    <w:p w:rsidR="005B0F90" w:rsidRPr="00C85033" w:rsidRDefault="001233BD" w:rsidP="00243A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๒.  ผลสำเร็จของงา</w:t>
      </w:r>
      <w:r w:rsidR="004A0227" w:rsidRPr="00C85033">
        <w:rPr>
          <w:rFonts w:ascii="TH SarabunPSK" w:hAnsi="TH SarabunPSK" w:cs="TH SarabunPSK"/>
          <w:b/>
          <w:bCs/>
          <w:sz w:val="34"/>
          <w:szCs w:val="34"/>
          <w:cs/>
        </w:rPr>
        <w:t>นหรือความก้าวหน้าของงานตามข้อ ๑</w:t>
      </w: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 ในช่วงระยะเวลาของการประเมิน :</w:t>
      </w:r>
    </w:p>
    <w:p w:rsidR="00FD40CA" w:rsidRPr="00C85033" w:rsidRDefault="001233BD" w:rsidP="001233BD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โปรดระบุผลสำเร็จของงานที่สำคัญหรือผลงานที่เกี่ยว</w:t>
      </w:r>
      <w:r w:rsidR="00E51C9D" w:rsidRPr="00C85033">
        <w:rPr>
          <w:rFonts w:ascii="TH SarabunPSK" w:hAnsi="TH SarabunPSK" w:cs="TH SarabunPSK"/>
          <w:b/>
          <w:bCs/>
          <w:sz w:val="34"/>
          <w:szCs w:val="34"/>
          <w:cs/>
        </w:rPr>
        <w:t>ข้องกับหน้าที่ความรับผิดขอบหลัก</w:t>
      </w: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ตามที่ระบุ</w:t>
      </w:r>
    </w:p>
    <w:p w:rsidR="001233BD" w:rsidRDefault="001233BD" w:rsidP="001233BD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ในข้อ</w:t>
      </w:r>
      <w:r w:rsidR="000209D7"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 ๑ ในช่วงการประเมิน</w:t>
      </w:r>
    </w:p>
    <w:p w:rsidR="00243A24" w:rsidRDefault="00243A24" w:rsidP="001233BD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98427C" w:rsidRPr="003E7D19" w:rsidRDefault="0098427C" w:rsidP="0098427C">
      <w:pPr>
        <w:pStyle w:val="NoSpacing"/>
        <w:ind w:left="720"/>
        <w:rPr>
          <w:rFonts w:ascii="TH SarabunPSK" w:hAnsi="TH SarabunPSK" w:cs="TH SarabunPSK"/>
          <w:b/>
          <w:bCs/>
          <w:sz w:val="24"/>
          <w:szCs w:val="32"/>
        </w:rPr>
      </w:pPr>
      <w:r w:rsidRPr="003E7D19"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  <w:r w:rsidRPr="003E7D19">
        <w:rPr>
          <w:rFonts w:ascii="TH SarabunPSK" w:hAnsi="TH SarabunPSK" w:cs="TH SarabunPSK"/>
          <w:b/>
          <w:bCs/>
          <w:sz w:val="24"/>
          <w:szCs w:val="32"/>
          <w:cs/>
        </w:rPr>
        <w:t>.๑</w:t>
      </w:r>
      <w:r w:rsidRPr="003E7D1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3E7D19">
        <w:rPr>
          <w:rFonts w:ascii="TH SarabunPSK" w:hAnsi="TH SarabunPSK" w:cs="TH SarabunPSK"/>
          <w:b/>
          <w:bCs/>
          <w:sz w:val="24"/>
          <w:szCs w:val="32"/>
          <w:cs/>
        </w:rPr>
        <w:t>งานอำนวยการ</w:t>
      </w:r>
    </w:p>
    <w:p w:rsidR="0098427C" w:rsidRDefault="0098427C" w:rsidP="0098427C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๑) อำนวยการด้านการเงิน หนังสือ และบุคลากรภายในสำนักงาน</w:t>
      </w:r>
    </w:p>
    <w:p w:rsidR="0098427C" w:rsidRDefault="0098427C" w:rsidP="0098427C">
      <w:pPr>
        <w:pStyle w:val="NoSpacing"/>
        <w:ind w:left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๒) อำนวยการด้</w:t>
      </w:r>
      <w:r w:rsidR="003E7D19">
        <w:rPr>
          <w:rFonts w:ascii="TH SarabunPSK" w:hAnsi="TH SarabunPSK" w:cs="TH SarabunPSK" w:hint="cs"/>
          <w:sz w:val="24"/>
          <w:szCs w:val="32"/>
          <w:cs/>
        </w:rPr>
        <w:t>านแผน ระบบการบริหารภายในสำนักงานศูนย์อาเซียนศึกษา</w:t>
      </w:r>
    </w:p>
    <w:p w:rsidR="0098427C" w:rsidRPr="00A86A8F" w:rsidRDefault="003E7D19" w:rsidP="0098427C">
      <w:pPr>
        <w:pStyle w:val="NoSpacing"/>
        <w:ind w:left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</w:p>
    <w:p w:rsidR="0098427C" w:rsidRPr="003E7D19" w:rsidRDefault="0098427C" w:rsidP="0098427C">
      <w:pPr>
        <w:pStyle w:val="NoSpacing"/>
        <w:ind w:left="720"/>
        <w:rPr>
          <w:rFonts w:ascii="TH SarabunPSK" w:hAnsi="TH SarabunPSK" w:cs="TH SarabunPSK"/>
          <w:b/>
          <w:bCs/>
          <w:sz w:val="24"/>
          <w:szCs w:val="32"/>
        </w:rPr>
      </w:pPr>
      <w:r w:rsidRPr="003E7D19"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  <w:r w:rsidRPr="003E7D19">
        <w:rPr>
          <w:rFonts w:ascii="TH SarabunPSK" w:hAnsi="TH SarabunPSK" w:cs="TH SarabunPSK"/>
          <w:b/>
          <w:bCs/>
          <w:sz w:val="24"/>
          <w:szCs w:val="32"/>
          <w:cs/>
        </w:rPr>
        <w:t>.๒  งานการจัดระบบบริหารสำนักงาน</w:t>
      </w:r>
    </w:p>
    <w:p w:rsidR="0098427C" w:rsidRDefault="0098427C" w:rsidP="0098427C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๑) จัดทำระบบการบริหารงานออนไลน์ </w:t>
      </w:r>
      <w:r>
        <w:rPr>
          <w:rFonts w:ascii="TH SarabunPSK" w:hAnsi="TH SarabunPSK" w:cs="TH SarabunPSK"/>
          <w:sz w:val="24"/>
          <w:szCs w:val="32"/>
        </w:rPr>
        <w:t xml:space="preserve">e-office </w:t>
      </w:r>
    </w:p>
    <w:p w:rsidR="0098427C" w:rsidRDefault="0098427C" w:rsidP="0098427C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๒) จัดทำระบบบรรณานุกรม หนังสือเข้า-ออก ออนไลน์สำหรับศูนย์</w:t>
      </w:r>
    </w:p>
    <w:p w:rsidR="0098427C" w:rsidRDefault="0098427C" w:rsidP="0098427C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๓) จัดทำระบบการเงินออนไลน์ </w:t>
      </w:r>
    </w:p>
    <w:p w:rsidR="0098427C" w:rsidRDefault="0098427C" w:rsidP="0098427C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๔) จัดทำ</w:t>
      </w:r>
      <w:r w:rsidR="003E7D19">
        <w:rPr>
          <w:rFonts w:ascii="TH SarabunPSK" w:hAnsi="TH SarabunPSK" w:cs="TH SarabunPSK" w:hint="cs"/>
          <w:sz w:val="24"/>
          <w:szCs w:val="32"/>
          <w:cs/>
        </w:rPr>
        <w:t>ระบบการบริหารงาน</w:t>
      </w:r>
      <w:r>
        <w:rPr>
          <w:rFonts w:ascii="TH SarabunPSK" w:hAnsi="TH SarabunPSK" w:cs="TH SarabunPSK" w:hint="cs"/>
          <w:sz w:val="24"/>
          <w:szCs w:val="32"/>
          <w:cs/>
        </w:rPr>
        <w:t>โครงการออนไลน์</w:t>
      </w:r>
    </w:p>
    <w:p w:rsidR="003E7D19" w:rsidRDefault="003E7D19" w:rsidP="0098427C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๕) จัดทำระบบฐานข้อมูลอาเซียนออนไลน์</w:t>
      </w:r>
    </w:p>
    <w:p w:rsidR="003E7D19" w:rsidRDefault="003E7D19" w:rsidP="0098427C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๖) จัดทำระบบฐานข้อมูลห้องภาพอาเซียน</w:t>
      </w:r>
    </w:p>
    <w:p w:rsidR="003E7D19" w:rsidRDefault="003E7D19" w:rsidP="0098427C">
      <w:pPr>
        <w:pStyle w:val="NoSpacing"/>
        <w:ind w:left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</w:p>
    <w:p w:rsidR="0098427C" w:rsidRPr="003E7D19" w:rsidRDefault="0098427C" w:rsidP="0098427C">
      <w:pPr>
        <w:pStyle w:val="NoSpacing"/>
        <w:ind w:left="720"/>
        <w:rPr>
          <w:rFonts w:ascii="TH SarabunPSK" w:hAnsi="TH SarabunPSK" w:cs="TH SarabunPSK"/>
          <w:b/>
          <w:bCs/>
          <w:sz w:val="24"/>
          <w:szCs w:val="32"/>
        </w:rPr>
      </w:pPr>
      <w:r w:rsidRPr="003E7D19"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  <w:r w:rsidRPr="003E7D19">
        <w:rPr>
          <w:rFonts w:ascii="TH SarabunPSK" w:hAnsi="TH SarabunPSK" w:cs="TH SarabunPSK"/>
          <w:b/>
          <w:bCs/>
          <w:sz w:val="24"/>
          <w:szCs w:val="32"/>
          <w:cs/>
        </w:rPr>
        <w:t>.๓  งานวางแผน และโครงการ</w:t>
      </w:r>
    </w:p>
    <w:p w:rsidR="0098427C" w:rsidRDefault="0098427C" w:rsidP="0098427C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๑) </w:t>
      </w:r>
      <w:r w:rsidR="00243A24">
        <w:rPr>
          <w:rFonts w:ascii="TH SarabunPSK" w:hAnsi="TH SarabunPSK" w:cs="TH SarabunPSK" w:hint="cs"/>
          <w:sz w:val="24"/>
          <w:szCs w:val="32"/>
          <w:cs/>
        </w:rPr>
        <w:t>เป็นผู้จัด</w:t>
      </w:r>
      <w:r>
        <w:rPr>
          <w:rFonts w:ascii="TH SarabunPSK" w:hAnsi="TH SarabunPSK" w:cs="TH SarabunPSK" w:hint="cs"/>
          <w:sz w:val="24"/>
          <w:szCs w:val="32"/>
          <w:cs/>
        </w:rPr>
        <w:t>ทำแผนพัฒนาศูนย์อาเซียนศึกษาระยะ ๕ ปี (๒๕๖๐-๒๕๖๔)</w:t>
      </w:r>
    </w:p>
    <w:p w:rsidR="0098427C" w:rsidRDefault="0098427C" w:rsidP="0098427C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๒) </w:t>
      </w:r>
      <w:r w:rsidR="00243A24">
        <w:rPr>
          <w:rFonts w:ascii="TH SarabunPSK" w:hAnsi="TH SarabunPSK" w:cs="TH SarabunPSK" w:hint="cs"/>
          <w:sz w:val="24"/>
          <w:szCs w:val="32"/>
          <w:cs/>
        </w:rPr>
        <w:t>เป็นผู้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ทำแผนปฏิบัติการประจำปี </w:t>
      </w:r>
    </w:p>
    <w:p w:rsidR="0098427C" w:rsidRDefault="0098427C" w:rsidP="0098427C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๓) ทำรายงานสรุปประจำปี </w:t>
      </w:r>
    </w:p>
    <w:p w:rsidR="0098427C" w:rsidRPr="00243A24" w:rsidRDefault="0098427C" w:rsidP="0098427C">
      <w:pPr>
        <w:pStyle w:val="NoSpacing"/>
        <w:ind w:left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๔) เป็นคณะกรรมการทั้งผู้รับผิดชอบโครงการ (</w:t>
      </w:r>
      <w:r>
        <w:rPr>
          <w:rFonts w:ascii="TH SarabunPSK" w:hAnsi="TH SarabunPSK" w:cs="TH SarabunPSK"/>
          <w:sz w:val="24"/>
          <w:szCs w:val="32"/>
        </w:rPr>
        <w:t>owner</w:t>
      </w:r>
      <w:r>
        <w:rPr>
          <w:rFonts w:ascii="TH SarabunPSK" w:hAnsi="TH SarabunPSK" w:cs="TH SarabunPSK" w:hint="cs"/>
          <w:sz w:val="24"/>
          <w:szCs w:val="32"/>
          <w:cs/>
        </w:rPr>
        <w:t>) และ ผู้สนับนุนโครงการ</w:t>
      </w:r>
      <w:r w:rsidR="003E7D19">
        <w:rPr>
          <w:rFonts w:ascii="TH SarabunPSK" w:hAnsi="TH SarabunPSK" w:cs="TH SarabunPSK" w:hint="cs"/>
          <w:sz w:val="24"/>
          <w:szCs w:val="32"/>
          <w:cs/>
        </w:rPr>
        <w:t xml:space="preserve"> (</w:t>
      </w:r>
      <w:r w:rsidR="003E7D19">
        <w:rPr>
          <w:rFonts w:ascii="TH SarabunPSK" w:hAnsi="TH SarabunPSK" w:cs="TH SarabunPSK"/>
          <w:sz w:val="24"/>
          <w:szCs w:val="32"/>
        </w:rPr>
        <w:t>supporter)</w:t>
      </w:r>
      <w:r w:rsidR="00243A24">
        <w:rPr>
          <w:rFonts w:ascii="TH SarabunPSK" w:hAnsi="TH SarabunPSK" w:cs="TH SarabunPSK" w:hint="cs"/>
          <w:sz w:val="24"/>
          <w:szCs w:val="32"/>
          <w:cs/>
        </w:rPr>
        <w:t xml:space="preserve"> ของศูนย์อาเซียนศึกษา</w:t>
      </w:r>
    </w:p>
    <w:p w:rsidR="0098427C" w:rsidRDefault="0098427C" w:rsidP="0098427C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</w:p>
    <w:p w:rsidR="003E7D19" w:rsidRPr="0098427C" w:rsidRDefault="003E7D19" w:rsidP="0098427C">
      <w:pPr>
        <w:pStyle w:val="NoSpacing"/>
        <w:ind w:left="720"/>
        <w:rPr>
          <w:rFonts w:ascii="TH SarabunPSK" w:hAnsi="TH SarabunPSK" w:cs="TH SarabunPSK"/>
          <w:sz w:val="24"/>
          <w:szCs w:val="32"/>
          <w:cs/>
        </w:rPr>
      </w:pPr>
    </w:p>
    <w:p w:rsidR="0098427C" w:rsidRPr="003E7D19" w:rsidRDefault="0098427C" w:rsidP="0098427C">
      <w:pPr>
        <w:pStyle w:val="NoSpacing"/>
        <w:ind w:left="720"/>
        <w:rPr>
          <w:rFonts w:ascii="TH SarabunPSK" w:hAnsi="TH SarabunPSK" w:cs="TH SarabunPSK"/>
          <w:b/>
          <w:bCs/>
          <w:sz w:val="24"/>
          <w:szCs w:val="32"/>
        </w:rPr>
      </w:pPr>
      <w:r w:rsidRPr="003E7D19"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  <w:r w:rsidRPr="003E7D19">
        <w:rPr>
          <w:rFonts w:ascii="TH SarabunPSK" w:hAnsi="TH SarabunPSK" w:cs="TH SarabunPSK"/>
          <w:b/>
          <w:bCs/>
          <w:sz w:val="24"/>
          <w:szCs w:val="32"/>
          <w:cs/>
        </w:rPr>
        <w:t>.๔  งานพัฒนาเครือข่าย</w:t>
      </w:r>
    </w:p>
    <w:p w:rsidR="00DA1765" w:rsidRPr="003E7D19" w:rsidRDefault="00DA1765" w:rsidP="0098427C">
      <w:pPr>
        <w:pStyle w:val="NoSpacing"/>
        <w:ind w:left="720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 w:rsidRPr="003E7D19">
        <w:rPr>
          <w:rFonts w:ascii="TH SarabunPSK" w:hAnsi="TH SarabunPSK" w:cs="TH SarabunPSK" w:hint="cs"/>
          <w:b/>
          <w:bCs/>
          <w:sz w:val="24"/>
          <w:szCs w:val="32"/>
          <w:cs/>
        </w:rPr>
        <w:t>เครือข่ายภายใน มจร</w:t>
      </w:r>
    </w:p>
    <w:p w:rsidR="0098427C" w:rsidRDefault="0098427C" w:rsidP="0098427C">
      <w:pPr>
        <w:pStyle w:val="NoSpacing"/>
        <w:ind w:left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๑) พัฒนาเครือข่ายนิสิตอาเซียน มจร</w:t>
      </w:r>
    </w:p>
    <w:p w:rsidR="0098427C" w:rsidRDefault="0098427C" w:rsidP="0098427C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๒) พัฒนาเครือข่ายนักวิชาการอาเซียน มจร </w:t>
      </w:r>
    </w:p>
    <w:p w:rsidR="0098427C" w:rsidRDefault="0098427C" w:rsidP="0098427C">
      <w:pPr>
        <w:pStyle w:val="NoSpacing"/>
        <w:ind w:left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๓) พัฒนาเครือข่าย</w:t>
      </w:r>
      <w:r w:rsidR="00DA1765">
        <w:rPr>
          <w:rFonts w:ascii="TH SarabunPSK" w:hAnsi="TH SarabunPSK" w:cs="TH SarabunPSK"/>
          <w:sz w:val="24"/>
          <w:szCs w:val="32"/>
        </w:rPr>
        <w:t xml:space="preserve"> young scholars </w:t>
      </w:r>
      <w:r w:rsidR="00DA1765">
        <w:rPr>
          <w:rFonts w:ascii="TH SarabunPSK" w:hAnsi="TH SarabunPSK" w:cs="TH SarabunPSK" w:hint="cs"/>
          <w:sz w:val="24"/>
          <w:szCs w:val="32"/>
          <w:cs/>
        </w:rPr>
        <w:t>อาเซียน</w:t>
      </w:r>
    </w:p>
    <w:p w:rsidR="0098427C" w:rsidRPr="0098427C" w:rsidRDefault="00DA1765" w:rsidP="0098427C">
      <w:pPr>
        <w:pStyle w:val="NoSpacing"/>
        <w:ind w:left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98427C" w:rsidRPr="003E7D19" w:rsidRDefault="00DA1765" w:rsidP="0098427C">
      <w:pPr>
        <w:pStyle w:val="NoSpacing"/>
        <w:ind w:left="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3E7D19">
        <w:rPr>
          <w:rFonts w:ascii="TH SarabunPSK" w:hAnsi="TH SarabunPSK" w:cs="TH SarabunPSK" w:hint="cs"/>
          <w:b/>
          <w:bCs/>
          <w:sz w:val="24"/>
          <w:szCs w:val="32"/>
          <w:cs/>
        </w:rPr>
        <w:t>เครือข่ายภายนอก มจร</w:t>
      </w:r>
    </w:p>
    <w:p w:rsidR="00DA1765" w:rsidRDefault="00DA1765" w:rsidP="00DA1765">
      <w:pPr>
        <w:pStyle w:val="NoSpacing"/>
        <w:ind w:left="720"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๑) พัฒนาเครือข่ายนิสิตอาเซียน</w:t>
      </w:r>
      <w:r w:rsidR="00A96952">
        <w:rPr>
          <w:rFonts w:ascii="TH SarabunPSK" w:hAnsi="TH SarabunPSK" w:cs="TH SarabunPSK" w:hint="cs"/>
          <w:sz w:val="24"/>
          <w:szCs w:val="32"/>
          <w:cs/>
        </w:rPr>
        <w:t>ทั่วประเทศ</w:t>
      </w:r>
    </w:p>
    <w:p w:rsidR="00DA1765" w:rsidRDefault="00DA1765" w:rsidP="00DA1765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๒) พัฒนาเครือข่ายนักวิชาการอาเซียน</w:t>
      </w:r>
      <w:r w:rsidR="00A96952">
        <w:rPr>
          <w:rFonts w:ascii="TH SarabunPSK" w:hAnsi="TH SarabunPSK" w:cs="TH SarabunPSK" w:hint="cs"/>
          <w:sz w:val="24"/>
          <w:szCs w:val="32"/>
          <w:cs/>
        </w:rPr>
        <w:t>ทั้งนักวิชาการภายในประเทศและประเทศสมาชิกอาเซียน</w:t>
      </w:r>
    </w:p>
    <w:p w:rsidR="00DA1765" w:rsidRDefault="00DA1765" w:rsidP="00DA1765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๓) พัฒนาเครือข่าย</w:t>
      </w:r>
      <w:r>
        <w:rPr>
          <w:rFonts w:ascii="TH SarabunPSK" w:hAnsi="TH SarabunPSK" w:cs="TH SarabunPSK"/>
          <w:sz w:val="24"/>
          <w:szCs w:val="32"/>
        </w:rPr>
        <w:t xml:space="preserve"> young scholars </w:t>
      </w:r>
      <w:r>
        <w:rPr>
          <w:rFonts w:ascii="TH SarabunPSK" w:hAnsi="TH SarabunPSK" w:cs="TH SarabunPSK" w:hint="cs"/>
          <w:sz w:val="24"/>
          <w:szCs w:val="32"/>
          <w:cs/>
        </w:rPr>
        <w:t>อาเซียน</w:t>
      </w:r>
      <w:r w:rsidR="00A96952">
        <w:rPr>
          <w:rFonts w:ascii="TH SarabunPSK" w:hAnsi="TH SarabunPSK" w:cs="TH SarabunPSK" w:hint="cs"/>
          <w:sz w:val="24"/>
          <w:szCs w:val="32"/>
          <w:cs/>
        </w:rPr>
        <w:t>ทั้งนักวิชาการภายในประเทศและประเทศสมาชิกอาเซียน</w:t>
      </w:r>
    </w:p>
    <w:p w:rsidR="00DA1765" w:rsidRDefault="00A96952" w:rsidP="0098427C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๔) พัฒนาเครือข่ายชาวพุทธอาเซียน </w:t>
      </w:r>
    </w:p>
    <w:p w:rsidR="00DA1765" w:rsidRDefault="00DA1765" w:rsidP="0098427C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</w:p>
    <w:p w:rsidR="00DA1765" w:rsidRPr="00A86A8F" w:rsidRDefault="00DA1765" w:rsidP="0098427C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</w:p>
    <w:p w:rsidR="0098427C" w:rsidRPr="003E7D19" w:rsidRDefault="0098427C" w:rsidP="0098427C">
      <w:pPr>
        <w:pStyle w:val="NoSpacing"/>
        <w:ind w:left="720"/>
        <w:rPr>
          <w:rFonts w:ascii="TH SarabunPSK" w:hAnsi="TH SarabunPSK" w:cs="TH SarabunPSK"/>
          <w:b/>
          <w:bCs/>
          <w:sz w:val="24"/>
          <w:szCs w:val="32"/>
        </w:rPr>
      </w:pPr>
      <w:r w:rsidRPr="003E7D19"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  <w:r w:rsidRPr="003E7D19">
        <w:rPr>
          <w:rFonts w:ascii="TH SarabunPSK" w:hAnsi="TH SarabunPSK" w:cs="TH SarabunPSK"/>
          <w:b/>
          <w:bCs/>
          <w:sz w:val="24"/>
          <w:szCs w:val="32"/>
          <w:cs/>
        </w:rPr>
        <w:t>.๕  งานพัฒนาฐานข้อมูล</w:t>
      </w:r>
    </w:p>
    <w:p w:rsidR="00A96952" w:rsidRDefault="00A96952" w:rsidP="00A96952">
      <w:pPr>
        <w:pStyle w:val="NoSpacing"/>
        <w:ind w:left="720"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๑) พระพุทธศาสนาในอาเซียน เล่ม ๑ (แบ่งตามยุค)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จำนวน ๑ เล่ม</w:t>
      </w:r>
    </w:p>
    <w:p w:rsidR="00A96952" w:rsidRDefault="00A96952" w:rsidP="00A96952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๒) พระพุทธศาสนาในอาเซียน เล่ม ๒ (แบ่งตามประเทศ)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จำนวน ๑ เล่ม</w:t>
      </w:r>
    </w:p>
    <w:p w:rsidR="00A96952" w:rsidRPr="00A96952" w:rsidRDefault="00A96952" w:rsidP="00A96952">
      <w:pPr>
        <w:pStyle w:val="NoSpacing"/>
        <w:ind w:left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๓) เทคนิคการเขียนบทความวิชาการสู่อาเซียน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จำนวน ๑ เล่ม</w:t>
      </w:r>
    </w:p>
    <w:p w:rsidR="00A96952" w:rsidRPr="00347E04" w:rsidRDefault="00A96952" w:rsidP="00A96952">
      <w:pPr>
        <w:pStyle w:val="NoSpacing"/>
        <w:ind w:left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๔) </w:t>
      </w:r>
      <w:r w:rsidR="00347E04">
        <w:rPr>
          <w:rFonts w:ascii="TH SarabunPSK" w:hAnsi="TH SarabunPSK" w:cs="TH SarabunPSK" w:hint="cs"/>
          <w:sz w:val="24"/>
          <w:szCs w:val="32"/>
          <w:cs/>
        </w:rPr>
        <w:t>อินโฟกราฟฟิค พุทธอาเซียน</w:t>
      </w:r>
      <w:r w:rsidR="00347E04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47E04">
        <w:rPr>
          <w:rFonts w:ascii="TH SarabunPSK" w:hAnsi="TH SarabunPSK" w:cs="TH SarabunPSK"/>
          <w:sz w:val="24"/>
          <w:szCs w:val="32"/>
        </w:rPr>
        <w:tab/>
      </w:r>
      <w:r w:rsidR="00347E04">
        <w:rPr>
          <w:rFonts w:ascii="TH SarabunPSK" w:hAnsi="TH SarabunPSK" w:cs="TH SarabunPSK"/>
          <w:sz w:val="24"/>
          <w:szCs w:val="32"/>
        </w:rPr>
        <w:tab/>
      </w:r>
      <w:r w:rsidR="00347E04">
        <w:rPr>
          <w:rFonts w:ascii="TH SarabunPSK" w:hAnsi="TH SarabunPSK" w:cs="TH SarabunPSK"/>
          <w:sz w:val="24"/>
          <w:szCs w:val="32"/>
        </w:rPr>
        <w:tab/>
        <w:t xml:space="preserve"> </w:t>
      </w:r>
      <w:r w:rsidR="00347E04">
        <w:rPr>
          <w:rFonts w:ascii="TH SarabunPSK" w:hAnsi="TH SarabunPSK" w:cs="TH SarabunPSK" w:hint="cs"/>
          <w:sz w:val="24"/>
          <w:szCs w:val="32"/>
          <w:cs/>
        </w:rPr>
        <w:t>จำนวน ๑ เล่ม</w:t>
      </w:r>
    </w:p>
    <w:p w:rsidR="00A96952" w:rsidRDefault="00A96952" w:rsidP="0098427C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</w:p>
    <w:p w:rsidR="00347E04" w:rsidRPr="003E7D19" w:rsidRDefault="00347E04" w:rsidP="00347E04">
      <w:pPr>
        <w:ind w:left="720"/>
        <w:rPr>
          <w:rFonts w:ascii="TH SarabunPSK" w:hAnsi="TH SarabunPSK" w:cs="TH SarabunPSK"/>
          <w:b/>
          <w:bCs/>
          <w:sz w:val="34"/>
          <w:szCs w:val="34"/>
        </w:rPr>
      </w:pPr>
      <w:r w:rsidRPr="003E7D1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๒.๖ </w:t>
      </w:r>
      <w:r w:rsidRPr="003E7D19">
        <w:rPr>
          <w:rFonts w:ascii="TH SarabunPSK" w:hAnsi="TH SarabunPSK" w:cs="TH SarabunPSK"/>
          <w:b/>
          <w:bCs/>
          <w:sz w:val="34"/>
          <w:szCs w:val="34"/>
          <w:cs/>
        </w:rPr>
        <w:t>งาน</w:t>
      </w:r>
      <w:r w:rsidRPr="003E7D19">
        <w:rPr>
          <w:rFonts w:ascii="TH SarabunPSK" w:hAnsi="TH SarabunPSK" w:cs="TH SarabunPSK" w:hint="cs"/>
          <w:b/>
          <w:bCs/>
          <w:sz w:val="34"/>
          <w:szCs w:val="34"/>
          <w:cs/>
        </w:rPr>
        <w:t>อาเซียน-</w:t>
      </w:r>
      <w:r w:rsidRPr="003E7D19">
        <w:rPr>
          <w:rFonts w:ascii="TH SarabunPSK" w:hAnsi="TH SarabunPSK" w:cs="TH SarabunPSK"/>
          <w:b/>
          <w:bCs/>
          <w:sz w:val="34"/>
          <w:szCs w:val="34"/>
          <w:cs/>
        </w:rPr>
        <w:t>วิเทศสัมพันธ์–</w:t>
      </w:r>
      <w:r w:rsidRPr="003E7D19">
        <w:rPr>
          <w:rFonts w:ascii="TH SarabunPSK" w:hAnsi="TH SarabunPSK" w:cs="TH SarabunPSK" w:hint="cs"/>
          <w:b/>
          <w:bCs/>
          <w:sz w:val="34"/>
          <w:szCs w:val="34"/>
          <w:cs/>
        </w:rPr>
        <w:t>ประสานงาน</w:t>
      </w:r>
    </w:p>
    <w:p w:rsidR="00347E04" w:rsidRPr="00C85033" w:rsidRDefault="00347E04" w:rsidP="00347E04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ทำหน้าที่และรับผิดชอบด้านความร่วมมือ การให้หรือรับความ ช่วยเหลือและแลกเปลี่ยน</w:t>
      </w:r>
      <w:r w:rsidR="003E7D19">
        <w:rPr>
          <w:rFonts w:ascii="TH SarabunPSK" w:hAnsi="TH SarabunPSK" w:cs="TH SarabunPSK"/>
          <w:sz w:val="34"/>
          <w:szCs w:val="34"/>
        </w:rPr>
        <w:t xml:space="preserve"> </w:t>
      </w:r>
    </w:p>
    <w:p w:rsidR="00347E04" w:rsidRPr="00C85033" w:rsidRDefault="00347E04" w:rsidP="00347E04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ประสานงานในการแนะแนวการศึกษาต่อในต่างประเทศให้กับนิสิตและคณาจารย์ในมหาวิทยาลัย</w:t>
      </w:r>
      <w:r w:rsidR="003E7D19">
        <w:rPr>
          <w:rFonts w:ascii="TH SarabunPSK" w:hAnsi="TH SarabunPSK" w:cs="TH SarabunPSK" w:hint="cs"/>
          <w:sz w:val="34"/>
          <w:szCs w:val="34"/>
          <w:cs/>
        </w:rPr>
        <w:t>ในประเทศสมาชิกอาเซียน</w:t>
      </w:r>
    </w:p>
    <w:p w:rsidR="00347E04" w:rsidRPr="00C85033" w:rsidRDefault="003E7D19" w:rsidP="00347E04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จัดทำการแลกเปลี่ยน</w:t>
      </w:r>
      <w:r w:rsidR="00347E04" w:rsidRPr="00C85033">
        <w:rPr>
          <w:rFonts w:ascii="TH SarabunPSK" w:hAnsi="TH SarabunPSK" w:cs="TH SarabunPSK"/>
          <w:sz w:val="34"/>
          <w:szCs w:val="34"/>
          <w:cs/>
        </w:rPr>
        <w:t>งานฐานข้อมูลและศูนย์</w:t>
      </w:r>
      <w:r>
        <w:rPr>
          <w:rFonts w:ascii="TH SarabunPSK" w:hAnsi="TH SarabunPSK" w:cs="TH SarabunPSK" w:hint="cs"/>
          <w:sz w:val="34"/>
          <w:szCs w:val="34"/>
          <w:cs/>
        </w:rPr>
        <w:t>อาเซียนศึกษา และ</w:t>
      </w:r>
      <w:r w:rsidR="00347E04" w:rsidRPr="00C85033">
        <w:rPr>
          <w:rFonts w:ascii="TH SarabunPSK" w:hAnsi="TH SarabunPSK" w:cs="TH SarabunPSK"/>
          <w:sz w:val="34"/>
          <w:szCs w:val="34"/>
          <w:cs/>
        </w:rPr>
        <w:t>นานาชาติ</w:t>
      </w:r>
    </w:p>
    <w:p w:rsidR="00347E04" w:rsidRPr="00C85033" w:rsidRDefault="003E7D19" w:rsidP="00347E04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แนะนำการเป็น</w:t>
      </w:r>
      <w:r w:rsidR="00347E04" w:rsidRPr="00C85033">
        <w:rPr>
          <w:rFonts w:ascii="TH SarabunPSK" w:hAnsi="TH SarabunPSK" w:cs="TH SarabunPSK"/>
          <w:sz w:val="34"/>
          <w:szCs w:val="34"/>
          <w:cs/>
        </w:rPr>
        <w:t>อาสาสมัครและนักศึกษาชาวต่างประเทศ เช่น ดำเนินงานด้านวีซ่า (</w:t>
      </w:r>
      <w:r w:rsidR="00347E04" w:rsidRPr="00C85033">
        <w:rPr>
          <w:rFonts w:ascii="TH SarabunPSK" w:hAnsi="TH SarabunPSK" w:cs="TH SarabunPSK"/>
          <w:sz w:val="34"/>
          <w:szCs w:val="34"/>
        </w:rPr>
        <w:t>VISA)</w:t>
      </w:r>
      <w:r w:rsidR="00347E04" w:rsidRPr="00C85033">
        <w:rPr>
          <w:rFonts w:ascii="TH SarabunPSK" w:hAnsi="TH SarabunPSK" w:cs="TH SarabunPSK"/>
          <w:sz w:val="34"/>
          <w:szCs w:val="34"/>
          <w:cs/>
        </w:rPr>
        <w:t xml:space="preserve"> นิสิตชาวต่างประเทศ</w:t>
      </w:r>
    </w:p>
    <w:p w:rsidR="00347E04" w:rsidRDefault="00347E04" w:rsidP="00347E04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ปฏิบัติหน้าที่ล่ามให้กับหน่วยงานภายในในเวทีประชุมนานาชาติ</w:t>
      </w:r>
    </w:p>
    <w:p w:rsidR="00347E04" w:rsidRPr="00C85033" w:rsidRDefault="00347E04" w:rsidP="00347E04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ประสานงานเครือข่ายศูนย์อาเซียนศึกษาในวิทยาเขต และวิทยาลัยสงฆ์</w:t>
      </w:r>
    </w:p>
    <w:p w:rsidR="00347E04" w:rsidRPr="00C85033" w:rsidRDefault="00347E04" w:rsidP="00347E04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ประชาสัมพันธ์เผยแพร่ข่าวสารและกิจกรรมของมหาวิทยาลัยผ่านสื่อต่าง ๆ เป็นภาษาอังกฤษหรืออื่นๆ ไปยังหน่วยงานทั้งในเครือข่ายและต่างประเทศ</w:t>
      </w:r>
    </w:p>
    <w:p w:rsidR="00347E04" w:rsidRPr="00C85033" w:rsidRDefault="00347E04" w:rsidP="00347E04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สำรวจและรวบรวมกิจกรรมของเครือข่ายของศูนย์อาเซียนศึกษา</w:t>
      </w:r>
    </w:p>
    <w:p w:rsidR="00347E04" w:rsidRDefault="00347E04" w:rsidP="00347E04">
      <w:pPr>
        <w:pStyle w:val="ListParagraph"/>
        <w:ind w:left="1800"/>
        <w:rPr>
          <w:rFonts w:ascii="TH SarabunPSK" w:hAnsi="TH SarabunPSK" w:cs="TH SarabunPSK"/>
          <w:sz w:val="34"/>
          <w:szCs w:val="34"/>
        </w:rPr>
      </w:pPr>
    </w:p>
    <w:p w:rsidR="003E7D19" w:rsidRPr="00C85033" w:rsidRDefault="003E7D19" w:rsidP="00347E04">
      <w:pPr>
        <w:pStyle w:val="ListParagraph"/>
        <w:ind w:left="1800"/>
        <w:rPr>
          <w:rFonts w:ascii="TH SarabunPSK" w:hAnsi="TH SarabunPSK" w:cs="TH SarabunPSK"/>
          <w:sz w:val="34"/>
          <w:szCs w:val="34"/>
        </w:rPr>
      </w:pPr>
    </w:p>
    <w:p w:rsidR="003E7D19" w:rsidRDefault="003E7D19" w:rsidP="003E7D19">
      <w:pPr>
        <w:ind w:left="7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ภาระหน้าที่รับผิดชอบงานประจำศูนย์อาเซียนศึกษา</w:t>
      </w:r>
    </w:p>
    <w:p w:rsidR="00347E04" w:rsidRPr="003E7D19" w:rsidRDefault="00347E04" w:rsidP="003E7D19">
      <w:pPr>
        <w:ind w:firstLine="720"/>
        <w:rPr>
          <w:rFonts w:ascii="TH SarabunPSK" w:hAnsi="TH SarabunPSK" w:cs="TH SarabunPSK"/>
          <w:b/>
          <w:bCs/>
          <w:sz w:val="34"/>
          <w:szCs w:val="34"/>
        </w:rPr>
      </w:pPr>
      <w:r w:rsidRPr="003E7D19">
        <w:rPr>
          <w:rFonts w:ascii="TH SarabunPSK" w:hAnsi="TH SarabunPSK" w:cs="TH SarabunPSK"/>
          <w:b/>
          <w:bCs/>
          <w:sz w:val="34"/>
          <w:szCs w:val="34"/>
          <w:cs/>
        </w:rPr>
        <w:t>งานประชุมศูนย์/คณะกรรมการประจำศูนย์</w:t>
      </w:r>
    </w:p>
    <w:p w:rsidR="00347E04" w:rsidRPr="00C85033" w:rsidRDefault="003E7D19" w:rsidP="00347E04">
      <w:pPr>
        <w:pStyle w:val="ListParagraph"/>
        <w:numPr>
          <w:ilvl w:val="0"/>
          <w:numId w:val="18"/>
        </w:num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เตรียม</w:t>
      </w:r>
      <w:r w:rsidR="00347E04" w:rsidRPr="00C85033">
        <w:rPr>
          <w:rFonts w:ascii="TH SarabunPSK" w:hAnsi="TH SarabunPSK" w:cs="TH SarabunPSK"/>
          <w:sz w:val="34"/>
          <w:szCs w:val="34"/>
          <w:cs/>
        </w:rPr>
        <w:t>จัดประชุมบุคลากรศูนย์อาเซียน</w:t>
      </w:r>
    </w:p>
    <w:p w:rsidR="00347E04" w:rsidRPr="00C85033" w:rsidRDefault="003E7D19" w:rsidP="00347E04">
      <w:pPr>
        <w:pStyle w:val="ListParagraph"/>
        <w:numPr>
          <w:ilvl w:val="0"/>
          <w:numId w:val="18"/>
        </w:num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เตรียม</w:t>
      </w:r>
      <w:r w:rsidR="00347E04" w:rsidRPr="00C85033">
        <w:rPr>
          <w:rFonts w:ascii="TH SarabunPSK" w:hAnsi="TH SarabunPSK" w:cs="TH SarabunPSK"/>
          <w:sz w:val="34"/>
          <w:szCs w:val="34"/>
          <w:cs/>
        </w:rPr>
        <w:t>จัดประชุมคณะกรรมการประจำศูนย์อาเซียนศึกษา</w:t>
      </w:r>
    </w:p>
    <w:p w:rsidR="00347E04" w:rsidRPr="003E7D19" w:rsidRDefault="00347E04" w:rsidP="003E7D19">
      <w:pPr>
        <w:ind w:firstLine="720"/>
        <w:rPr>
          <w:rFonts w:ascii="TH SarabunPSK" w:hAnsi="TH SarabunPSK" w:cs="TH SarabunPSK"/>
          <w:b/>
          <w:bCs/>
          <w:sz w:val="34"/>
          <w:szCs w:val="34"/>
        </w:rPr>
      </w:pPr>
      <w:r w:rsidRPr="003E7D19">
        <w:rPr>
          <w:rFonts w:ascii="TH SarabunPSK" w:hAnsi="TH SarabunPSK" w:cs="TH SarabunPSK"/>
          <w:b/>
          <w:bCs/>
          <w:sz w:val="34"/>
          <w:szCs w:val="34"/>
          <w:cs/>
        </w:rPr>
        <w:t>งานแปลเอกสาร</w:t>
      </w:r>
      <w:r w:rsidR="003E7D19" w:rsidRPr="003E7D19">
        <w:rPr>
          <w:rFonts w:ascii="TH SarabunPSK" w:hAnsi="TH SarabunPSK" w:cs="TH SarabunPSK"/>
          <w:b/>
          <w:bCs/>
          <w:sz w:val="34"/>
          <w:szCs w:val="34"/>
        </w:rPr>
        <w:t>/</w:t>
      </w:r>
      <w:r w:rsidR="003E7D19" w:rsidRPr="003E7D19">
        <w:rPr>
          <w:rFonts w:ascii="TH SarabunPSK" w:hAnsi="TH SarabunPSK" w:cs="TH SarabunPSK" w:hint="cs"/>
          <w:b/>
          <w:bCs/>
          <w:sz w:val="34"/>
          <w:szCs w:val="34"/>
          <w:cs/>
        </w:rPr>
        <w:t>ตำรา</w:t>
      </w:r>
    </w:p>
    <w:p w:rsidR="00347E04" w:rsidRPr="00C85033" w:rsidRDefault="00347E04" w:rsidP="00347E04">
      <w:pPr>
        <w:pStyle w:val="ListParagraph"/>
        <w:numPr>
          <w:ilvl w:val="0"/>
          <w:numId w:val="19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แปลเอกสาร วิชาการ ของกิจการนิสิต</w:t>
      </w:r>
    </w:p>
    <w:p w:rsidR="00347E04" w:rsidRPr="00C85033" w:rsidRDefault="00347E04" w:rsidP="00347E04">
      <w:pPr>
        <w:pStyle w:val="ListParagraph"/>
        <w:numPr>
          <w:ilvl w:val="0"/>
          <w:numId w:val="19"/>
        </w:numPr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แปลเอกสารับรองให้แก่นิสิตชาวต่างประเทศ</w:t>
      </w:r>
    </w:p>
    <w:p w:rsidR="00347E04" w:rsidRPr="00C85033" w:rsidRDefault="00347E04" w:rsidP="00347E04">
      <w:pPr>
        <w:pStyle w:val="ListParagraph"/>
        <w:numPr>
          <w:ilvl w:val="0"/>
          <w:numId w:val="19"/>
        </w:numPr>
        <w:rPr>
          <w:rFonts w:ascii="TH SarabunPSK" w:hAnsi="TH SarabunPSK" w:cs="TH SarabunPSK"/>
          <w:sz w:val="34"/>
          <w:szCs w:val="34"/>
          <w:cs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หนังสือ ประวัติพระพุทธศาสนา</w:t>
      </w:r>
      <w:r w:rsidR="003E7D19">
        <w:rPr>
          <w:rFonts w:ascii="TH SarabunPSK" w:hAnsi="TH SarabunPSK" w:cs="TH SarabunPSK" w:hint="cs"/>
          <w:sz w:val="34"/>
          <w:szCs w:val="34"/>
          <w:cs/>
        </w:rPr>
        <w:t>ในเอเชียตะวันออกเฉียงใต้</w:t>
      </w:r>
    </w:p>
    <w:p w:rsidR="0028573B" w:rsidRDefault="0028573B" w:rsidP="00347E04">
      <w:pPr>
        <w:spacing w:after="0" w:line="240" w:lineRule="auto"/>
        <w:ind w:left="1440" w:hanging="731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งานที่เกี่ยวข้องกับหน่วยงานภายในมหาวิทยาลัย</w:t>
      </w:r>
    </w:p>
    <w:p w:rsidR="0028573B" w:rsidRPr="00A86A8F" w:rsidRDefault="0028573B" w:rsidP="0028573B">
      <w:pPr>
        <w:pStyle w:val="NoSpacing"/>
        <w:ind w:left="14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๑. </w:t>
      </w:r>
      <w:r w:rsidRPr="00A86A8F">
        <w:rPr>
          <w:rFonts w:ascii="TH SarabunPSK" w:hAnsi="TH SarabunPSK" w:cs="TH SarabunPSK"/>
          <w:sz w:val="24"/>
          <w:szCs w:val="32"/>
          <w:cs/>
        </w:rPr>
        <w:t>งานประกันคุณภาพ</w:t>
      </w:r>
    </w:p>
    <w:p w:rsidR="0028573B" w:rsidRPr="00A86A8F" w:rsidRDefault="0028573B" w:rsidP="0028573B">
      <w:pPr>
        <w:pStyle w:val="NoSpacing"/>
        <w:ind w:left="14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</w:t>
      </w:r>
      <w:r w:rsidRPr="00A86A8F">
        <w:rPr>
          <w:rFonts w:ascii="TH SarabunPSK" w:hAnsi="TH SarabunPSK" w:cs="TH SarabunPSK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86A8F">
        <w:rPr>
          <w:rFonts w:ascii="TH SarabunPSK" w:hAnsi="TH SarabunPSK" w:cs="TH SarabunPSK"/>
          <w:sz w:val="24"/>
          <w:szCs w:val="32"/>
          <w:cs/>
        </w:rPr>
        <w:t>งานการจัดการความเสี่ยง</w:t>
      </w:r>
    </w:p>
    <w:p w:rsidR="0028573B" w:rsidRPr="00A86A8F" w:rsidRDefault="0028573B" w:rsidP="0028573B">
      <w:pPr>
        <w:pStyle w:val="NoSpacing"/>
        <w:ind w:left="14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 </w:t>
      </w:r>
      <w:r w:rsidRPr="00A86A8F">
        <w:rPr>
          <w:rFonts w:ascii="TH SarabunPSK" w:hAnsi="TH SarabunPSK" w:cs="TH SarabunPSK"/>
          <w:sz w:val="24"/>
          <w:szCs w:val="32"/>
          <w:cs/>
        </w:rPr>
        <w:t>งานประชาสัมพันธ์</w:t>
      </w:r>
    </w:p>
    <w:p w:rsidR="0028573B" w:rsidRPr="00A86A8F" w:rsidRDefault="0028573B" w:rsidP="0028573B">
      <w:pPr>
        <w:pStyle w:val="NoSpacing"/>
        <w:ind w:left="14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 </w:t>
      </w:r>
      <w:r w:rsidRPr="00A86A8F">
        <w:rPr>
          <w:rFonts w:ascii="TH SarabunPSK" w:hAnsi="TH SarabunPSK" w:cs="TH SarabunPSK"/>
          <w:sz w:val="24"/>
          <w:szCs w:val="32"/>
          <w:cs/>
        </w:rPr>
        <w:t>งานพัสดุ</w:t>
      </w:r>
    </w:p>
    <w:p w:rsidR="0028573B" w:rsidRDefault="0028573B" w:rsidP="0028573B">
      <w:pPr>
        <w:pStyle w:val="NoSpacing"/>
        <w:ind w:left="14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๕. </w:t>
      </w:r>
      <w:r w:rsidRPr="00A86A8F">
        <w:rPr>
          <w:rFonts w:ascii="TH SarabunPSK" w:hAnsi="TH SarabunPSK" w:cs="TH SarabunPSK"/>
          <w:sz w:val="24"/>
          <w:szCs w:val="32"/>
          <w:cs/>
        </w:rPr>
        <w:t>งานอาคารสถานที่</w:t>
      </w:r>
    </w:p>
    <w:p w:rsidR="0028573B" w:rsidRDefault="0028573B" w:rsidP="00347E04">
      <w:pPr>
        <w:spacing w:after="0" w:line="240" w:lineRule="auto"/>
        <w:ind w:left="1440" w:hanging="731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47E04" w:rsidRPr="00C85033" w:rsidRDefault="00347E04" w:rsidP="00347E04">
      <w:pPr>
        <w:spacing w:after="0" w:line="240" w:lineRule="auto"/>
        <w:ind w:left="1440" w:hanging="731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งานอื่นๆ ตามได้รับมอบหมาย</w:t>
      </w:r>
    </w:p>
    <w:p w:rsidR="00347E04" w:rsidRPr="00C85033" w:rsidRDefault="00347E04" w:rsidP="00347E04">
      <w:pPr>
        <w:pStyle w:val="ListParagraph"/>
        <w:numPr>
          <w:ilvl w:val="0"/>
          <w:numId w:val="14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 xml:space="preserve"> ได้รับมอบหมายให้</w:t>
      </w:r>
      <w:r w:rsidR="003E7D19">
        <w:rPr>
          <w:rFonts w:ascii="TH SarabunPSK" w:hAnsi="TH SarabunPSK" w:cs="TH SarabunPSK" w:hint="cs"/>
          <w:sz w:val="34"/>
          <w:szCs w:val="34"/>
          <w:cs/>
        </w:rPr>
        <w:t xml:space="preserve">เข้าร่วมประชุมวิชาการนานาชาติ ฮองกง จีน เวียดนาม พม่า </w:t>
      </w:r>
    </w:p>
    <w:p w:rsidR="0098427C" w:rsidRPr="0028573B" w:rsidRDefault="00347E04" w:rsidP="008D026A">
      <w:pPr>
        <w:pStyle w:val="ListParagraph"/>
        <w:numPr>
          <w:ilvl w:val="0"/>
          <w:numId w:val="14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8573B">
        <w:rPr>
          <w:rFonts w:ascii="TH SarabunPSK" w:hAnsi="TH SarabunPSK" w:cs="TH SarabunPSK"/>
          <w:sz w:val="34"/>
          <w:szCs w:val="34"/>
          <w:cs/>
        </w:rPr>
        <w:t xml:space="preserve"> ได้รับมอบหมายให้</w:t>
      </w:r>
      <w:r w:rsidR="003E7D19" w:rsidRPr="0028573B">
        <w:rPr>
          <w:rFonts w:ascii="TH SarabunPSK" w:hAnsi="TH SarabunPSK" w:cs="TH SarabunPSK" w:hint="cs"/>
          <w:sz w:val="34"/>
          <w:szCs w:val="34"/>
          <w:cs/>
        </w:rPr>
        <w:t>เข้าร่วมกิจกรรมส่วนงานต่างๆ ของมหาวิทยาลัย</w:t>
      </w:r>
    </w:p>
    <w:p w:rsidR="00FC78A4" w:rsidRPr="00C85033" w:rsidRDefault="00347E04" w:rsidP="00FC78A4">
      <w:pPr>
        <w:pStyle w:val="ListParagraph"/>
        <w:tabs>
          <w:tab w:val="left" w:pos="1843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1233BD" w:rsidRPr="00C85033" w:rsidRDefault="001233BD" w:rsidP="001233BD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 xml:space="preserve">๓.  นอกเหนือจากงานประจำที่ระบุไว้ในข้อ ๑ โปรดกรอกภาระงานที่ได้รับมอบหมายพิเศษ ตามข้อต่อไปนี้ </w:t>
      </w:r>
    </w:p>
    <w:p w:rsidR="001233BD" w:rsidRDefault="001233BD" w:rsidP="00765638">
      <w:pPr>
        <w:spacing w:after="0" w:line="240" w:lineRule="auto"/>
        <w:ind w:firstLine="720"/>
        <w:rPr>
          <w:rFonts w:ascii="TH SarabunPSK" w:hAnsi="TH SarabunPSK" w:cs="TH SarabunPSK"/>
          <w:b/>
          <w:bCs/>
          <w:spacing w:val="-2"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>๓.๑  งานบริการแก่หน่วยงานอื่น เช่น  รับ</w:t>
      </w:r>
      <w:r w:rsidR="00765638" w:rsidRPr="00C85033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>เชิญเป็นพิธีกร  วิทยากรหรืออื่น</w:t>
      </w:r>
      <w:r w:rsidRPr="00C85033">
        <w:rPr>
          <w:rFonts w:ascii="TH SarabunPSK" w:hAnsi="TH SarabunPSK" w:cs="TH SarabunPSK"/>
          <w:b/>
          <w:bCs/>
          <w:spacing w:val="-2"/>
          <w:sz w:val="34"/>
          <w:szCs w:val="34"/>
          <w:cs/>
        </w:rPr>
        <w:t>ๆ  (ระบุชื่อหน่วยงานที่ไป</w:t>
      </w: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ช่วยปฏิบัติหน้าที่ที่ได้รับมอบหมาย)</w:t>
      </w:r>
    </w:p>
    <w:p w:rsidR="008F66FF" w:rsidRPr="00C85033" w:rsidRDefault="00765638" w:rsidP="00F93E9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</w:rPr>
        <w:tab/>
      </w:r>
      <w:r w:rsidR="00C85033">
        <w:rPr>
          <w:rFonts w:ascii="TH SarabunPSK" w:hAnsi="TH SarabunPSK" w:cs="TH SarabunPSK"/>
          <w:sz w:val="34"/>
          <w:szCs w:val="34"/>
        </w:rPr>
        <w:tab/>
      </w:r>
      <w:r w:rsidR="008F66FF" w:rsidRPr="00C85033">
        <w:rPr>
          <w:rFonts w:ascii="TH SarabunPSK" w:hAnsi="TH SarabunPSK" w:cs="TH SarabunPSK"/>
          <w:sz w:val="34"/>
          <w:szCs w:val="34"/>
          <w:cs/>
        </w:rPr>
        <w:t>-</w:t>
      </w:r>
      <w:r w:rsidR="0061645E" w:rsidRPr="00C85033">
        <w:rPr>
          <w:rFonts w:ascii="TH SarabunPSK" w:hAnsi="TH SarabunPSK" w:cs="TH SarabunPSK"/>
          <w:sz w:val="34"/>
          <w:szCs w:val="34"/>
          <w:cs/>
        </w:rPr>
        <w:t xml:space="preserve"> เป็นคณะกรรมการ</w:t>
      </w:r>
      <w:r w:rsidR="00652C2D">
        <w:rPr>
          <w:rFonts w:ascii="TH SarabunPSK" w:hAnsi="TH SarabunPSK" w:cs="TH SarabunPSK" w:hint="cs"/>
          <w:sz w:val="34"/>
          <w:szCs w:val="34"/>
          <w:cs/>
        </w:rPr>
        <w:t>สุขภาพดีวิถีพุทธ</w:t>
      </w:r>
      <w:r w:rsidR="0028573B">
        <w:rPr>
          <w:rFonts w:ascii="TH SarabunPSK" w:hAnsi="TH SarabunPSK" w:cs="TH SarabunPSK" w:hint="cs"/>
          <w:sz w:val="34"/>
          <w:szCs w:val="34"/>
          <w:cs/>
        </w:rPr>
        <w:t xml:space="preserve"> และ</w:t>
      </w:r>
      <w:r w:rsidR="000B74D5">
        <w:rPr>
          <w:rFonts w:ascii="TH SarabunPSK" w:hAnsi="TH SarabunPSK" w:cs="TH SarabunPSK" w:hint="cs"/>
          <w:sz w:val="34"/>
          <w:szCs w:val="34"/>
          <w:cs/>
        </w:rPr>
        <w:t>วิทยากรประจำ</w:t>
      </w:r>
      <w:r w:rsidR="0028573B">
        <w:rPr>
          <w:rFonts w:ascii="TH SarabunPSK" w:hAnsi="TH SarabunPSK" w:cs="TH SarabunPSK" w:hint="cs"/>
          <w:sz w:val="34"/>
          <w:szCs w:val="34"/>
          <w:cs/>
        </w:rPr>
        <w:t xml:space="preserve">บรรยายในงาน สุขภาพดีวิถีธรรม มูลนิธิอุทัยสุดสุข กรมการแพทย์ไทยและทางเลือก </w:t>
      </w:r>
    </w:p>
    <w:p w:rsidR="0061645E" w:rsidRPr="00C85033" w:rsidRDefault="0061645E" w:rsidP="00F93E9D">
      <w:pPr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ab/>
      </w:r>
      <w:r w:rsidR="00C85033">
        <w:rPr>
          <w:rFonts w:ascii="TH SarabunPSK" w:hAnsi="TH SarabunPSK" w:cs="TH SarabunPSK"/>
          <w:sz w:val="34"/>
          <w:szCs w:val="34"/>
          <w:cs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>-เป็น</w:t>
      </w:r>
      <w:r w:rsidR="0028573B">
        <w:rPr>
          <w:rFonts w:ascii="TH SarabunPSK" w:hAnsi="TH SarabunPSK" w:cs="TH SarabunPSK" w:hint="cs"/>
          <w:sz w:val="34"/>
          <w:szCs w:val="34"/>
          <w:cs/>
        </w:rPr>
        <w:t>ผู้ดำเนินรายการภาษาอังกฤษ</w:t>
      </w:r>
      <w:r w:rsidR="00F93E9D">
        <w:rPr>
          <w:rFonts w:ascii="TH SarabunPSK" w:hAnsi="TH SarabunPSK" w:cs="TH SarabunPSK"/>
          <w:sz w:val="34"/>
          <w:szCs w:val="34"/>
        </w:rPr>
        <w:t xml:space="preserve"> (moderator) </w:t>
      </w:r>
      <w:r w:rsidR="00C000E0">
        <w:rPr>
          <w:rFonts w:ascii="TH SarabunPSK" w:hAnsi="TH SarabunPSK" w:cs="TH SarabunPSK" w:hint="cs"/>
          <w:sz w:val="34"/>
          <w:szCs w:val="34"/>
          <w:cs/>
        </w:rPr>
        <w:t xml:space="preserve">ในการประชุมเครือข่ายการพัฒนาที่ยั่งยืน </w:t>
      </w:r>
      <w:r w:rsidR="00243A24">
        <w:rPr>
          <w:rFonts w:ascii="TH SarabunPSK" w:hAnsi="TH SarabunPSK" w:cs="TH SarabunPSK" w:hint="cs"/>
          <w:sz w:val="34"/>
          <w:szCs w:val="34"/>
          <w:cs/>
        </w:rPr>
        <w:t>ของภาควิชาการการพัฒนาสังคม คณะสังคมศาสตร์ มจร</w:t>
      </w:r>
    </w:p>
    <w:p w:rsidR="0061645E" w:rsidRPr="00C85033" w:rsidRDefault="0061645E" w:rsidP="00F93E9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</w:rPr>
        <w:tab/>
      </w:r>
      <w:r w:rsidR="00C85033">
        <w:rPr>
          <w:rFonts w:ascii="TH SarabunPSK" w:hAnsi="TH SarabunPSK" w:cs="TH SarabunPSK"/>
          <w:sz w:val="34"/>
          <w:szCs w:val="34"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>-</w:t>
      </w:r>
      <w:r w:rsidR="00144198" w:rsidRPr="00C85033">
        <w:rPr>
          <w:rFonts w:ascii="TH SarabunPSK" w:hAnsi="TH SarabunPSK" w:cs="TH SarabunPSK"/>
          <w:sz w:val="34"/>
          <w:szCs w:val="34"/>
          <w:cs/>
        </w:rPr>
        <w:t>เป็นวิทยากรอบ</w:t>
      </w:r>
      <w:r w:rsidRPr="00C85033">
        <w:rPr>
          <w:rFonts w:ascii="TH SarabunPSK" w:hAnsi="TH SarabunPSK" w:cs="TH SarabunPSK"/>
          <w:sz w:val="34"/>
          <w:szCs w:val="34"/>
          <w:cs/>
        </w:rPr>
        <w:t>รมค่ายภาษาอังกฤษสำหรับนิสิตของสถาบันภาษา</w:t>
      </w:r>
    </w:p>
    <w:p w:rsidR="00144198" w:rsidRPr="00C85033" w:rsidRDefault="00144198" w:rsidP="00F93E9D">
      <w:pPr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 w:rsidRPr="00C85033">
        <w:rPr>
          <w:rFonts w:ascii="TH SarabunPSK" w:hAnsi="TH SarabunPSK" w:cs="TH SarabunPSK"/>
          <w:sz w:val="34"/>
          <w:szCs w:val="34"/>
        </w:rPr>
        <w:tab/>
      </w:r>
      <w:r w:rsidR="00C85033">
        <w:rPr>
          <w:rFonts w:ascii="TH SarabunPSK" w:hAnsi="TH SarabunPSK" w:cs="TH SarabunPSK"/>
          <w:sz w:val="34"/>
          <w:szCs w:val="34"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>-เป็นวิทยากร</w:t>
      </w:r>
      <w:r w:rsidR="0098427C">
        <w:rPr>
          <w:rFonts w:ascii="TH SarabunPSK" w:hAnsi="TH SarabunPSK" w:cs="TH SarabunPSK" w:hint="cs"/>
          <w:sz w:val="34"/>
          <w:szCs w:val="34"/>
          <w:cs/>
        </w:rPr>
        <w:t>นำพาเที่ยวในวัดอรุณราชวราราม</w:t>
      </w:r>
      <w:r w:rsidR="0028573B">
        <w:rPr>
          <w:rFonts w:ascii="TH SarabunPSK" w:hAnsi="TH SarabunPSK" w:cs="TH SarabunPSK" w:hint="cs"/>
          <w:sz w:val="34"/>
          <w:szCs w:val="34"/>
          <w:cs/>
        </w:rPr>
        <w:t>และให้การต้อนรับ</w:t>
      </w:r>
      <w:r w:rsidR="00CF695B">
        <w:rPr>
          <w:rFonts w:ascii="TH SarabunPSK" w:hAnsi="TH SarabunPSK" w:cs="TH SarabunPSK" w:hint="cs"/>
          <w:sz w:val="34"/>
          <w:szCs w:val="34"/>
          <w:cs/>
        </w:rPr>
        <w:t xml:space="preserve">พระราชอาคันตุกะ </w:t>
      </w:r>
      <w:r w:rsidR="0028573B">
        <w:rPr>
          <w:rFonts w:ascii="TH SarabunPSK" w:hAnsi="TH SarabunPSK" w:cs="TH SarabunPSK" w:hint="cs"/>
          <w:sz w:val="34"/>
          <w:szCs w:val="34"/>
          <w:cs/>
        </w:rPr>
        <w:t xml:space="preserve">พระมหากษัตริย์ และพระราชินีแห่งราชอาณาจักรเลโซโท </w:t>
      </w:r>
    </w:p>
    <w:p w:rsidR="0028573B" w:rsidRDefault="00FC78A4" w:rsidP="00F93E9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ab/>
      </w:r>
      <w:r w:rsidR="00C85033">
        <w:rPr>
          <w:rFonts w:ascii="TH SarabunPSK" w:hAnsi="TH SarabunPSK" w:cs="TH SarabunPSK"/>
          <w:sz w:val="34"/>
          <w:szCs w:val="34"/>
          <w:cs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>-เป็น</w:t>
      </w:r>
      <w:r w:rsidR="0098427C">
        <w:rPr>
          <w:rFonts w:ascii="TH SarabunPSK" w:hAnsi="TH SarabunPSK" w:cs="TH SarabunPSK" w:hint="cs"/>
          <w:sz w:val="34"/>
          <w:szCs w:val="34"/>
          <w:cs/>
        </w:rPr>
        <w:t>ผู้ทรงแก้ไขภาษาอังกฤษ และตรวจพิสูจน์อักษร (</w:t>
      </w:r>
      <w:r w:rsidRPr="00C85033">
        <w:rPr>
          <w:rFonts w:ascii="TH SarabunPSK" w:hAnsi="TH SarabunPSK" w:cs="TH SarabunPSK"/>
          <w:sz w:val="34"/>
          <w:szCs w:val="34"/>
        </w:rPr>
        <w:t>Proofreader</w:t>
      </w:r>
      <w:r w:rsidR="0098427C">
        <w:rPr>
          <w:rFonts w:ascii="TH SarabunPSK" w:hAnsi="TH SarabunPSK" w:cs="TH SarabunPSK"/>
          <w:sz w:val="34"/>
          <w:szCs w:val="34"/>
        </w:rPr>
        <w:t>)</w:t>
      </w:r>
      <w:r w:rsidRPr="00C85033">
        <w:rPr>
          <w:rFonts w:ascii="TH SarabunPSK" w:hAnsi="TH SarabunPSK" w:cs="TH SarabunPSK"/>
          <w:sz w:val="34"/>
          <w:szCs w:val="34"/>
        </w:rPr>
        <w:t xml:space="preserve"> </w:t>
      </w:r>
      <w:r w:rsidRPr="00C85033">
        <w:rPr>
          <w:rFonts w:ascii="TH SarabunPSK" w:hAnsi="TH SarabunPSK" w:cs="TH SarabunPSK"/>
          <w:sz w:val="34"/>
          <w:szCs w:val="34"/>
          <w:cs/>
        </w:rPr>
        <w:t xml:space="preserve">วารสารวิชาการภาษาอังกฤษของสถาบันวิจัยพุทธศาสตร์ </w:t>
      </w:r>
      <w:r w:rsidR="0028573B">
        <w:rPr>
          <w:rFonts w:ascii="TH SarabunPSK" w:hAnsi="TH SarabunPSK" w:cs="TH SarabunPSK" w:hint="cs"/>
          <w:sz w:val="34"/>
          <w:szCs w:val="34"/>
          <w:cs/>
        </w:rPr>
        <w:t>(</w:t>
      </w:r>
      <w:r w:rsidRPr="00C85033">
        <w:rPr>
          <w:rFonts w:ascii="TH SarabunPSK" w:hAnsi="TH SarabunPSK" w:cs="TH SarabunPSK"/>
          <w:sz w:val="34"/>
          <w:szCs w:val="34"/>
        </w:rPr>
        <w:t>Journal of International Buddhist Research</w:t>
      </w:r>
      <w:r w:rsidR="0028573B">
        <w:rPr>
          <w:rFonts w:ascii="TH SarabunPSK" w:hAnsi="TH SarabunPSK" w:cs="TH SarabunPSK"/>
          <w:sz w:val="34"/>
          <w:szCs w:val="34"/>
        </w:rPr>
        <w:t>)</w:t>
      </w:r>
    </w:p>
    <w:p w:rsidR="00243A24" w:rsidRDefault="00243A24" w:rsidP="00F93E9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  <w:t xml:space="preserve">- </w:t>
      </w:r>
      <w:r>
        <w:rPr>
          <w:rFonts w:ascii="TH SarabunPSK" w:hAnsi="TH SarabunPSK" w:cs="TH SarabunPSK" w:hint="cs"/>
          <w:sz w:val="34"/>
          <w:szCs w:val="34"/>
          <w:cs/>
        </w:rPr>
        <w:t>เป็นอาจารย์พิเศษคณะพุทธศาสนา ภาคภาษาอังกฤษ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สอนในรายวิชา </w:t>
      </w:r>
      <w:r>
        <w:rPr>
          <w:rFonts w:ascii="TH SarabunPSK" w:hAnsi="TH SarabunPSK" w:cs="TH SarabunPSK"/>
          <w:sz w:val="34"/>
          <w:szCs w:val="34"/>
        </w:rPr>
        <w:t xml:space="preserve">Buddhist Art, Buddhism and Social Works, Buddhism and Sustainable Developments, Religions and </w:t>
      </w:r>
      <w:r>
        <w:rPr>
          <w:rFonts w:ascii="TH SarabunPSK" w:hAnsi="TH SarabunPSK" w:cs="TH SarabunPSK"/>
          <w:sz w:val="34"/>
          <w:szCs w:val="34"/>
        </w:rPr>
        <w:lastRenderedPageBreak/>
        <w:t xml:space="preserve">New Generations, Applied </w:t>
      </w:r>
      <w:proofErr w:type="spellStart"/>
      <w:r>
        <w:rPr>
          <w:rFonts w:ascii="TH SarabunPSK" w:hAnsi="TH SarabunPSK" w:cs="TH SarabunPSK"/>
          <w:sz w:val="34"/>
          <w:szCs w:val="34"/>
        </w:rPr>
        <w:t>Dhamma</w:t>
      </w:r>
      <w:proofErr w:type="spellEnd"/>
      <w:r>
        <w:rPr>
          <w:rFonts w:ascii="TH SarabunPSK" w:hAnsi="TH SarabunPSK" w:cs="TH SarabunPSK"/>
          <w:sz w:val="34"/>
          <w:szCs w:val="34"/>
        </w:rPr>
        <w:t>, Language and Communication, Buddhism and the World, Aesthetics.</w:t>
      </w:r>
    </w:p>
    <w:p w:rsidR="00FC78A4" w:rsidRDefault="00243A24" w:rsidP="001233B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  <w:t xml:space="preserve">-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เป็นอาจารย์พิเศษบัณฑิตวิทยาลัย ธรรมนิเทศ ในรายวิชา ธรรมนิเทศ กับประชาคมอาเซียนศึกษา </w:t>
      </w:r>
      <w:r w:rsidR="00FC78A4" w:rsidRPr="00C85033">
        <w:rPr>
          <w:rFonts w:ascii="TH SarabunPSK" w:hAnsi="TH SarabunPSK" w:cs="TH SarabunPSK"/>
          <w:sz w:val="34"/>
          <w:szCs w:val="34"/>
        </w:rPr>
        <w:t xml:space="preserve"> </w:t>
      </w:r>
    </w:p>
    <w:p w:rsidR="00C85033" w:rsidRPr="00C85033" w:rsidRDefault="001C7F6A" w:rsidP="001233B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 w:rsidR="00CF695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bookmarkStart w:id="0" w:name="_GoBack"/>
      <w:bookmarkEnd w:id="0"/>
    </w:p>
    <w:p w:rsidR="001233BD" w:rsidRPr="00C85033" w:rsidRDefault="008437AF" w:rsidP="00236FC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๓.๒ </w:t>
      </w:r>
      <w:r w:rsidR="00D741A4"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คณะกรรมการ / </w:t>
      </w:r>
      <w:r w:rsidR="001233BD"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คณะทำงาน  </w:t>
      </w:r>
    </w:p>
    <w:p w:rsidR="00144198" w:rsidRPr="00C85033" w:rsidRDefault="00B23FC7" w:rsidP="00C07D87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</w:rPr>
        <w:tab/>
      </w:r>
      <w:r w:rsidR="00C85033">
        <w:rPr>
          <w:rFonts w:ascii="TH SarabunPSK" w:hAnsi="TH SarabunPSK" w:cs="TH SarabunPSK"/>
          <w:sz w:val="34"/>
          <w:szCs w:val="34"/>
          <w:cs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 xml:space="preserve">๑. </w:t>
      </w:r>
      <w:r w:rsidR="00F91239" w:rsidRPr="00C85033">
        <w:rPr>
          <w:rFonts w:ascii="TH SarabunPSK" w:hAnsi="TH SarabunPSK" w:cs="TH SarabunPSK"/>
          <w:sz w:val="34"/>
          <w:szCs w:val="34"/>
          <w:cs/>
        </w:rPr>
        <w:t>คณะ</w:t>
      </w:r>
      <w:r w:rsidR="00144198" w:rsidRPr="00C85033">
        <w:rPr>
          <w:rFonts w:ascii="TH SarabunPSK" w:hAnsi="TH SarabunPSK" w:cs="TH SarabunPSK"/>
          <w:sz w:val="34"/>
          <w:szCs w:val="34"/>
          <w:cs/>
        </w:rPr>
        <w:t>กรรมการดำเนินการโครงการยุวสงฆ์อาเซียน</w:t>
      </w:r>
    </w:p>
    <w:p w:rsidR="00144198" w:rsidRPr="00C85033" w:rsidRDefault="00144198" w:rsidP="00C07D87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ab/>
      </w:r>
      <w:r w:rsidR="00C85033">
        <w:rPr>
          <w:rFonts w:ascii="TH SarabunPSK" w:hAnsi="TH SarabunPSK" w:cs="TH SarabunPSK"/>
          <w:sz w:val="34"/>
          <w:szCs w:val="34"/>
          <w:cs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>๒.</w:t>
      </w:r>
      <w:r w:rsidR="00C8503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85033">
        <w:rPr>
          <w:rFonts w:ascii="TH SarabunPSK" w:hAnsi="TH SarabunPSK" w:cs="TH SarabunPSK"/>
          <w:sz w:val="34"/>
          <w:szCs w:val="34"/>
          <w:cs/>
        </w:rPr>
        <w:t>คณะกรรมการดำเนินโครงการ</w:t>
      </w:r>
      <w:r w:rsidR="00FC78A4" w:rsidRPr="00C85033">
        <w:rPr>
          <w:rFonts w:ascii="TH SarabunPSK" w:hAnsi="TH SarabunPSK" w:cs="TH SarabunPSK"/>
          <w:sz w:val="34"/>
          <w:szCs w:val="34"/>
          <w:cs/>
        </w:rPr>
        <w:t>เสวนาพุทธอาเซียน</w:t>
      </w:r>
    </w:p>
    <w:p w:rsidR="00144198" w:rsidRPr="00C85033" w:rsidRDefault="00144198" w:rsidP="00C85033">
      <w:pPr>
        <w:spacing w:after="0" w:line="240" w:lineRule="auto"/>
        <w:ind w:left="720" w:firstLine="720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๓.</w:t>
      </w:r>
      <w:r w:rsidR="00C8503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85033">
        <w:rPr>
          <w:rFonts w:ascii="TH SarabunPSK" w:hAnsi="TH SarabunPSK" w:cs="TH SarabunPSK"/>
          <w:sz w:val="34"/>
          <w:szCs w:val="34"/>
          <w:cs/>
        </w:rPr>
        <w:t>คณะกรรกมารดำเนินโครงการผลิตตำราและฐานข้อมูลทางวิชาการทางพระพุทธศาสนาในประชาคมอาเซียน</w:t>
      </w:r>
    </w:p>
    <w:p w:rsidR="00144198" w:rsidRPr="00C85033" w:rsidRDefault="00144198" w:rsidP="00C85033">
      <w:pPr>
        <w:spacing w:after="0" w:line="240" w:lineRule="auto"/>
        <w:ind w:left="720" w:firstLine="720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๔. คณะกรรมการดำเนินโครงการจุลสารอาเซียนศึกษา</w:t>
      </w:r>
    </w:p>
    <w:p w:rsidR="00C07D87" w:rsidRDefault="00144198" w:rsidP="00C85033">
      <w:pPr>
        <w:spacing w:after="0" w:line="240" w:lineRule="auto"/>
        <w:ind w:left="720" w:firstLine="720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๕.</w:t>
      </w:r>
      <w:r w:rsidR="00C8503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85033">
        <w:rPr>
          <w:rFonts w:ascii="TH SarabunPSK" w:hAnsi="TH SarabunPSK" w:cs="TH SarabunPSK"/>
          <w:sz w:val="34"/>
          <w:szCs w:val="34"/>
          <w:cs/>
        </w:rPr>
        <w:t xml:space="preserve">คณะกรรมการดำเนินโครงการวารสารพุทธอาเซียนศึกษา </w:t>
      </w:r>
    </w:p>
    <w:p w:rsidR="00C85033" w:rsidRDefault="00C85033" w:rsidP="00144198">
      <w:pPr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</w:p>
    <w:p w:rsidR="00C85033" w:rsidRPr="00C85033" w:rsidRDefault="00C85033" w:rsidP="00144198">
      <w:pPr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</w:p>
    <w:p w:rsidR="001233BD" w:rsidRPr="00C85033" w:rsidRDefault="001233BD" w:rsidP="00236FC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>๓.๓ งานอื่นและงานที่ได้รับม</w:t>
      </w:r>
      <w:r w:rsidR="00980D1E" w:rsidRPr="00C85033">
        <w:rPr>
          <w:rFonts w:ascii="TH SarabunPSK" w:hAnsi="TH SarabunPSK" w:cs="TH SarabunPSK"/>
          <w:b/>
          <w:bCs/>
          <w:sz w:val="34"/>
          <w:szCs w:val="34"/>
          <w:cs/>
        </w:rPr>
        <w:t>อบหมายพิเศษ</w:t>
      </w:r>
      <w:r w:rsidR="006B780E"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 เช่น กรรมการคุมสอบ</w:t>
      </w: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 การไปร่วมงานกับคณะวิจัย เป็นต้น</w:t>
      </w:r>
    </w:p>
    <w:p w:rsidR="00DD3CF9" w:rsidRDefault="008F66FF" w:rsidP="005731FD">
      <w:pPr>
        <w:spacing w:after="0" w:line="240" w:lineRule="auto"/>
        <w:rPr>
          <w:rFonts w:ascii="TH SarabunPSK" w:hAnsi="TH SarabunPSK" w:cs="TH SarabunPSK" w:hint="cs"/>
          <w:sz w:val="34"/>
          <w:szCs w:val="34"/>
          <w:cs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ab/>
      </w:r>
      <w:r w:rsidR="00C85033">
        <w:rPr>
          <w:rFonts w:ascii="TH SarabunPSK" w:hAnsi="TH SarabunPSK" w:cs="TH SarabunPSK"/>
          <w:sz w:val="34"/>
          <w:szCs w:val="34"/>
          <w:cs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>-</w:t>
      </w:r>
      <w:r w:rsidR="00FC78A4" w:rsidRPr="00C85033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1C7F6A">
        <w:rPr>
          <w:rFonts w:ascii="TH SarabunPSK" w:hAnsi="TH SarabunPSK" w:cs="TH SarabunPSK" w:hint="cs"/>
          <w:sz w:val="34"/>
          <w:szCs w:val="34"/>
          <w:cs/>
        </w:rPr>
        <w:t>เดินทางไปนำเสนอบทความวิชาการต่างประเทศ และการสอนในรายวิชาเกี่ยวกับพระพุทธศาสนา และพระพุทธศาสนาในอาเซียน การสื่อสารทางพุทธศาสนาในประชาคมอาเซียน</w:t>
      </w:r>
    </w:p>
    <w:p w:rsidR="0028573B" w:rsidRPr="00C85033" w:rsidRDefault="0028573B" w:rsidP="005731FD">
      <w:pPr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</w:p>
    <w:p w:rsidR="001233BD" w:rsidRPr="00C85033" w:rsidRDefault="00BB2A42" w:rsidP="00236FC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4"/>
          <w:szCs w:val="34"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๓.๔ </w:t>
      </w:r>
      <w:r w:rsidR="001233BD"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 ผลงานดีเด่นและรางวัลเกียรติคุณที่ได</w:t>
      </w:r>
      <w:r w:rsidR="00186D23" w:rsidRPr="00C85033">
        <w:rPr>
          <w:rFonts w:ascii="TH SarabunPSK" w:hAnsi="TH SarabunPSK" w:cs="TH SarabunPSK"/>
          <w:b/>
          <w:bCs/>
          <w:sz w:val="34"/>
          <w:szCs w:val="34"/>
          <w:cs/>
        </w:rPr>
        <w:t>้รับ</w:t>
      </w:r>
      <w:r w:rsidR="00B34494"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 (ระบุชื่อรางวัล / ผลงาน /</w:t>
      </w:r>
      <w:r w:rsidR="001233BD"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 แหล่งที่มอบ)</w:t>
      </w:r>
    </w:p>
    <w:p w:rsidR="00EA635D" w:rsidRDefault="00144198" w:rsidP="001233B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ab/>
      </w:r>
      <w:r w:rsidR="0028573B">
        <w:rPr>
          <w:rFonts w:ascii="TH SarabunPSK" w:hAnsi="TH SarabunPSK" w:cs="TH SarabunPSK"/>
          <w:sz w:val="34"/>
          <w:szCs w:val="34"/>
          <w:cs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>-</w:t>
      </w:r>
      <w:r w:rsidR="0028573B">
        <w:rPr>
          <w:rFonts w:ascii="TH SarabunPSK" w:hAnsi="TH SarabunPSK" w:cs="TH SarabunPSK"/>
          <w:sz w:val="34"/>
          <w:szCs w:val="34"/>
        </w:rPr>
        <w:t xml:space="preserve"> </w:t>
      </w:r>
      <w:r w:rsidR="0028573B">
        <w:rPr>
          <w:rFonts w:ascii="TH SarabunPSK" w:hAnsi="TH SarabunPSK" w:cs="TH SarabunPSK" w:hint="cs"/>
          <w:sz w:val="34"/>
          <w:szCs w:val="34"/>
          <w:cs/>
        </w:rPr>
        <w:t xml:space="preserve">ประกาศนียบัตร นำเสนอบทความที่เวียดนาม จีน ฮองกง </w:t>
      </w:r>
    </w:p>
    <w:p w:rsidR="0028573B" w:rsidRPr="00C85033" w:rsidRDefault="0028573B" w:rsidP="001233BD">
      <w:pPr>
        <w:spacing w:after="0" w:line="240" w:lineRule="auto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</w:p>
    <w:p w:rsidR="00144198" w:rsidRPr="00C85033" w:rsidRDefault="00144198" w:rsidP="001233B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144198" w:rsidRPr="00C85033" w:rsidRDefault="00144198" w:rsidP="001233B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22606F" w:rsidRPr="00C85033" w:rsidRDefault="0022606F" w:rsidP="001233B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22606F" w:rsidRPr="00C85033" w:rsidRDefault="00F82E11" w:rsidP="001233BD">
      <w:pPr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>ลงชื่อ.....</w:t>
      </w:r>
      <w:r w:rsidR="00B84D7F" w:rsidRPr="00C85033">
        <w:rPr>
          <w:rFonts w:ascii="TH SarabunPSK" w:hAnsi="TH SarabunPSK" w:cs="TH SarabunPSK"/>
          <w:sz w:val="34"/>
          <w:szCs w:val="34"/>
          <w:cs/>
        </w:rPr>
        <w:t>..............................</w:t>
      </w:r>
      <w:r w:rsidR="0022606F" w:rsidRPr="00C85033">
        <w:rPr>
          <w:rFonts w:ascii="TH SarabunPSK" w:hAnsi="TH SarabunPSK" w:cs="TH SarabunPSK"/>
          <w:sz w:val="34"/>
          <w:szCs w:val="34"/>
          <w:cs/>
        </w:rPr>
        <w:t>.......ผู้รับการประเมิน</w:t>
      </w:r>
      <w:r w:rsidR="00B84D7F" w:rsidRPr="00C85033">
        <w:rPr>
          <w:rFonts w:ascii="TH SarabunPSK" w:hAnsi="TH SarabunPSK" w:cs="TH SarabunPSK"/>
          <w:sz w:val="34"/>
          <w:szCs w:val="34"/>
          <w:cs/>
        </w:rPr>
        <w:t xml:space="preserve">    </w:t>
      </w:r>
      <w:r w:rsidR="00C8503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2606F" w:rsidRPr="00C85033">
        <w:rPr>
          <w:rFonts w:ascii="TH SarabunPSK" w:hAnsi="TH SarabunPSK" w:cs="TH SarabunPSK"/>
          <w:sz w:val="34"/>
          <w:szCs w:val="34"/>
          <w:cs/>
        </w:rPr>
        <w:t>ลงชื่อ .....................</w:t>
      </w:r>
      <w:r w:rsidR="0053283D" w:rsidRPr="00C85033">
        <w:rPr>
          <w:rFonts w:ascii="TH SarabunPSK" w:hAnsi="TH SarabunPSK" w:cs="TH SarabunPSK"/>
          <w:sz w:val="34"/>
          <w:szCs w:val="34"/>
          <w:cs/>
        </w:rPr>
        <w:t>..</w:t>
      </w:r>
      <w:r w:rsidR="0022606F" w:rsidRPr="00C85033">
        <w:rPr>
          <w:rFonts w:ascii="TH SarabunPSK" w:hAnsi="TH SarabunPSK" w:cs="TH SarabunPSK"/>
          <w:sz w:val="34"/>
          <w:szCs w:val="34"/>
          <w:cs/>
        </w:rPr>
        <w:t>.</w:t>
      </w:r>
      <w:r w:rsidR="00C85033">
        <w:rPr>
          <w:rFonts w:ascii="TH SarabunPSK" w:hAnsi="TH SarabunPSK" w:cs="TH SarabunPSK"/>
          <w:sz w:val="34"/>
          <w:szCs w:val="34"/>
          <w:cs/>
        </w:rPr>
        <w:t>.............</w:t>
      </w:r>
      <w:r w:rsidR="0022606F" w:rsidRPr="00C85033">
        <w:rPr>
          <w:rFonts w:ascii="TH SarabunPSK" w:hAnsi="TH SarabunPSK" w:cs="TH SarabunPSK"/>
          <w:sz w:val="34"/>
          <w:szCs w:val="34"/>
          <w:cs/>
        </w:rPr>
        <w:t>ผู้บังคับบัญชาชั้นต้น</w:t>
      </w:r>
    </w:p>
    <w:p w:rsidR="0022606F" w:rsidRPr="00C85033" w:rsidRDefault="00B84D7F" w:rsidP="00B84D7F">
      <w:pPr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 w:rsidRPr="00C85033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r w:rsidR="0022606F" w:rsidRPr="00C85033">
        <w:rPr>
          <w:rFonts w:ascii="TH SarabunPSK" w:hAnsi="TH SarabunPSK" w:cs="TH SarabunPSK"/>
          <w:b/>
          <w:bCs/>
          <w:sz w:val="34"/>
          <w:szCs w:val="34"/>
          <w:cs/>
        </w:rPr>
        <w:t>(</w:t>
      </w:r>
      <w:r w:rsidR="00144198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>พระ</w:t>
      </w:r>
      <w:r w:rsidR="00EB5157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>มหาสมพงษ์ สนฺตจิตฺโต, ดร.</w:t>
      </w:r>
      <w:r w:rsidR="0022606F" w:rsidRPr="00C85033">
        <w:rPr>
          <w:rFonts w:ascii="TH SarabunPSK" w:hAnsi="TH SarabunPSK" w:cs="TH SarabunPSK"/>
          <w:b/>
          <w:bCs/>
          <w:sz w:val="34"/>
          <w:szCs w:val="34"/>
          <w:cs/>
        </w:rPr>
        <w:t>)</w:t>
      </w:r>
      <w:r w:rsidR="008032F2" w:rsidRPr="00C85033">
        <w:rPr>
          <w:rFonts w:ascii="TH SarabunPSK" w:hAnsi="TH SarabunPSK" w:cs="TH SarabunPSK"/>
          <w:sz w:val="34"/>
          <w:szCs w:val="34"/>
        </w:rPr>
        <w:tab/>
      </w:r>
      <w:r w:rsidR="008032F2" w:rsidRPr="00C85033">
        <w:rPr>
          <w:rFonts w:ascii="TH SarabunPSK" w:hAnsi="TH SarabunPSK" w:cs="TH SarabunPSK"/>
          <w:sz w:val="34"/>
          <w:szCs w:val="34"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 xml:space="preserve">                   </w:t>
      </w:r>
      <w:r w:rsidR="0022606F" w:rsidRPr="00C85033">
        <w:rPr>
          <w:rFonts w:ascii="TH SarabunPSK" w:hAnsi="TH SarabunPSK" w:cs="TH SarabunPSK"/>
          <w:b/>
          <w:bCs/>
          <w:sz w:val="34"/>
          <w:szCs w:val="34"/>
          <w:cs/>
        </w:rPr>
        <w:t>(</w:t>
      </w:r>
      <w:r w:rsidR="00144198" w:rsidRPr="00C85033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>พระราชวรเมธี, ดร.</w:t>
      </w:r>
      <w:r w:rsidR="0022606F" w:rsidRPr="00C85033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22606F" w:rsidRPr="00C85033" w:rsidRDefault="00B84D7F" w:rsidP="00B84D7F">
      <w:pPr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 xml:space="preserve">    </w:t>
      </w:r>
      <w:r w:rsidR="00237044" w:rsidRPr="00C85033">
        <w:rPr>
          <w:rFonts w:ascii="TH SarabunPSK" w:hAnsi="TH SarabunPSK" w:cs="TH SarabunPSK"/>
          <w:sz w:val="34"/>
          <w:szCs w:val="34"/>
          <w:cs/>
        </w:rPr>
        <w:t>ตำแหน่ง</w:t>
      </w:r>
      <w:r w:rsidRPr="00C85033">
        <w:rPr>
          <w:rFonts w:ascii="TH SarabunPSK" w:hAnsi="TH SarabunPSK" w:cs="TH SarabunPSK"/>
          <w:sz w:val="34"/>
          <w:szCs w:val="34"/>
          <w:u w:val="dotted"/>
          <w:cs/>
        </w:rPr>
        <w:t xml:space="preserve">  </w:t>
      </w:r>
      <w:r w:rsidR="00570706">
        <w:rPr>
          <w:rFonts w:ascii="TH SarabunPSK" w:hAnsi="TH SarabunPSK" w:cs="TH SarabunPSK" w:hint="cs"/>
          <w:sz w:val="34"/>
          <w:szCs w:val="34"/>
          <w:u w:val="dotted"/>
          <w:cs/>
        </w:rPr>
        <w:t>รักษาการผู้อำนวยการส่วนงานบริหาร</w:t>
      </w:r>
      <w:r w:rsidR="0057070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85033">
        <w:rPr>
          <w:rFonts w:ascii="TH SarabunPSK" w:hAnsi="TH SarabunPSK" w:cs="TH SarabunPSK"/>
          <w:sz w:val="34"/>
          <w:szCs w:val="34"/>
          <w:cs/>
        </w:rPr>
        <w:t xml:space="preserve">     </w:t>
      </w:r>
      <w:r w:rsidR="00237044" w:rsidRPr="00C85033">
        <w:rPr>
          <w:rFonts w:ascii="TH SarabunPSK" w:hAnsi="TH SarabunPSK" w:cs="TH SarabunPSK"/>
          <w:sz w:val="34"/>
          <w:szCs w:val="34"/>
          <w:cs/>
        </w:rPr>
        <w:t>ตำแหน่ง</w:t>
      </w:r>
      <w:r w:rsidRPr="00C85033">
        <w:rPr>
          <w:rFonts w:ascii="TH SarabunPSK" w:hAnsi="TH SarabunPSK" w:cs="TH SarabunPSK"/>
          <w:sz w:val="34"/>
          <w:szCs w:val="34"/>
          <w:u w:val="dotted"/>
          <w:cs/>
        </w:rPr>
        <w:t xml:space="preserve"> </w:t>
      </w:r>
      <w:r w:rsidR="00144198" w:rsidRPr="00C85033">
        <w:rPr>
          <w:rFonts w:ascii="TH SarabunPSK" w:hAnsi="TH SarabunPSK" w:cs="TH SarabunPSK"/>
          <w:sz w:val="34"/>
          <w:szCs w:val="34"/>
          <w:u w:val="dotted"/>
          <w:cs/>
        </w:rPr>
        <w:t xml:space="preserve"> ผู้อำนวยการศูนย์อาเซียนศึกษา</w:t>
      </w:r>
    </w:p>
    <w:p w:rsidR="0022606F" w:rsidRPr="00C85033" w:rsidRDefault="00B84D7F" w:rsidP="00B84D7F">
      <w:pPr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 w:rsidRPr="00C85033"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22606F" w:rsidRPr="00C85033">
        <w:rPr>
          <w:rFonts w:ascii="TH SarabunPSK" w:hAnsi="TH SarabunPSK" w:cs="TH SarabunPSK"/>
          <w:sz w:val="34"/>
          <w:szCs w:val="34"/>
          <w:cs/>
        </w:rPr>
        <w:t xml:space="preserve">  ........... / ...</w:t>
      </w:r>
      <w:r w:rsidRPr="00C85033">
        <w:rPr>
          <w:rFonts w:ascii="TH SarabunPSK" w:hAnsi="TH SarabunPSK" w:cs="TH SarabunPSK"/>
          <w:sz w:val="34"/>
          <w:szCs w:val="34"/>
          <w:cs/>
        </w:rPr>
        <w:t xml:space="preserve">............ / ............ </w:t>
      </w:r>
      <w:r w:rsidRPr="00C85033">
        <w:rPr>
          <w:rFonts w:ascii="TH SarabunPSK" w:hAnsi="TH SarabunPSK" w:cs="TH SarabunPSK"/>
          <w:sz w:val="34"/>
          <w:szCs w:val="34"/>
          <w:cs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ab/>
      </w:r>
      <w:r w:rsidRPr="00C85033">
        <w:rPr>
          <w:rFonts w:ascii="TH SarabunPSK" w:hAnsi="TH SarabunPSK" w:cs="TH SarabunPSK"/>
          <w:sz w:val="34"/>
          <w:szCs w:val="34"/>
          <w:cs/>
        </w:rPr>
        <w:tab/>
        <w:t xml:space="preserve">         </w:t>
      </w:r>
      <w:r w:rsidR="0022606F" w:rsidRPr="00C85033">
        <w:rPr>
          <w:rFonts w:ascii="TH SarabunPSK" w:hAnsi="TH SarabunPSK" w:cs="TH SarabunPSK"/>
          <w:sz w:val="34"/>
          <w:szCs w:val="34"/>
          <w:cs/>
        </w:rPr>
        <w:t>........... / ............... / ............</w:t>
      </w:r>
    </w:p>
    <w:sectPr w:rsidR="0022606F" w:rsidRPr="00C85033" w:rsidSect="00D62F1A">
      <w:headerReference w:type="default" r:id="rId9"/>
      <w:pgSz w:w="11906" w:h="16838"/>
      <w:pgMar w:top="993" w:right="1440" w:bottom="993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07" w:rsidRDefault="00AE1307" w:rsidP="00D62F1A">
      <w:pPr>
        <w:spacing w:after="0" w:line="240" w:lineRule="auto"/>
      </w:pPr>
      <w:r>
        <w:separator/>
      </w:r>
    </w:p>
  </w:endnote>
  <w:endnote w:type="continuationSeparator" w:id="0">
    <w:p w:rsidR="00AE1307" w:rsidRDefault="00AE1307" w:rsidP="00D6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07" w:rsidRDefault="00AE1307" w:rsidP="00D62F1A">
      <w:pPr>
        <w:spacing w:after="0" w:line="240" w:lineRule="auto"/>
      </w:pPr>
      <w:r>
        <w:separator/>
      </w:r>
    </w:p>
  </w:footnote>
  <w:footnote w:type="continuationSeparator" w:id="0">
    <w:p w:rsidR="00AE1307" w:rsidRDefault="00AE1307" w:rsidP="00D6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115945012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lang w:val="en-US"/>
      </w:rPr>
    </w:sdtEndPr>
    <w:sdtContent>
      <w:p w:rsidR="00EE39F6" w:rsidRPr="00E14A39" w:rsidRDefault="00EE39F6">
        <w:pPr>
          <w:pStyle w:val="Header"/>
          <w:jc w:val="center"/>
          <w:rPr>
            <w:rFonts w:ascii="TH SarabunPSK" w:eastAsiaTheme="majorEastAsia" w:hAnsi="TH SarabunPSK" w:cs="TH SarabunPSK"/>
            <w:sz w:val="35"/>
            <w:szCs w:val="35"/>
          </w:rPr>
        </w:pPr>
        <w:r w:rsidRPr="00E14A39">
          <w:rPr>
            <w:rFonts w:ascii="TH SarabunPSK" w:eastAsiaTheme="majorEastAsia" w:hAnsi="TH SarabunPSK" w:cs="TH SarabunPSK"/>
            <w:sz w:val="35"/>
            <w:szCs w:val="35"/>
            <w:cs/>
            <w:lang w:val="th-TH"/>
          </w:rPr>
          <w:t xml:space="preserve">- </w:t>
        </w:r>
        <w:r w:rsidR="006830B2" w:rsidRPr="00E14A39">
          <w:rPr>
            <w:rFonts w:ascii="TH SarabunPSK" w:eastAsiaTheme="minorEastAsia" w:hAnsi="TH SarabunPSK" w:cs="TH SarabunPSK"/>
            <w:sz w:val="28"/>
          </w:rPr>
          <w:fldChar w:fldCharType="begin"/>
        </w:r>
        <w:r w:rsidRPr="00E14A39">
          <w:rPr>
            <w:rFonts w:ascii="TH SarabunPSK" w:hAnsi="TH SarabunPSK" w:cs="TH SarabunPSK"/>
          </w:rPr>
          <w:instrText>PAGE    \</w:instrText>
        </w:r>
        <w:r w:rsidRPr="00E14A39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E14A39">
          <w:rPr>
            <w:rFonts w:ascii="TH SarabunPSK" w:hAnsi="TH SarabunPSK" w:cs="TH SarabunPSK"/>
          </w:rPr>
          <w:instrText>MERGEFORMAT</w:instrText>
        </w:r>
        <w:r w:rsidR="006830B2" w:rsidRPr="00E14A39">
          <w:rPr>
            <w:rFonts w:ascii="TH SarabunPSK" w:eastAsiaTheme="minorEastAsia" w:hAnsi="TH SarabunPSK" w:cs="TH SarabunPSK"/>
            <w:sz w:val="28"/>
          </w:rPr>
          <w:fldChar w:fldCharType="separate"/>
        </w:r>
        <w:r w:rsidR="00CF695B" w:rsidRPr="00CF695B">
          <w:rPr>
            <w:rFonts w:ascii="TH SarabunPSK" w:eastAsiaTheme="majorEastAsia" w:hAnsi="TH SarabunPSK" w:cs="TH SarabunPSK"/>
            <w:noProof/>
            <w:sz w:val="35"/>
            <w:szCs w:val="35"/>
            <w:cs/>
            <w:lang w:val="th-TH"/>
          </w:rPr>
          <w:t>๕</w:t>
        </w:r>
        <w:r w:rsidR="006830B2" w:rsidRPr="00E14A39">
          <w:rPr>
            <w:rFonts w:ascii="TH SarabunPSK" w:eastAsiaTheme="majorEastAsia" w:hAnsi="TH SarabunPSK" w:cs="TH SarabunPSK"/>
            <w:sz w:val="35"/>
            <w:szCs w:val="35"/>
          </w:rPr>
          <w:fldChar w:fldCharType="end"/>
        </w:r>
        <w:r w:rsidRPr="00E14A39">
          <w:rPr>
            <w:rFonts w:ascii="TH SarabunPSK" w:eastAsiaTheme="majorEastAsia" w:hAnsi="TH SarabunPSK" w:cs="TH SarabunPSK"/>
            <w:sz w:val="35"/>
            <w:szCs w:val="35"/>
            <w:cs/>
            <w:lang w:val="th-TH"/>
          </w:rPr>
          <w:t xml:space="preserve"> -</w:t>
        </w:r>
      </w:p>
    </w:sdtContent>
  </w:sdt>
  <w:p w:rsidR="00EE39F6" w:rsidRDefault="00EE39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5981"/>
    <w:multiLevelType w:val="hybridMultilevel"/>
    <w:tmpl w:val="44E42B80"/>
    <w:lvl w:ilvl="0" w:tplc="3A6248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F72F6D"/>
    <w:multiLevelType w:val="hybridMultilevel"/>
    <w:tmpl w:val="08121192"/>
    <w:lvl w:ilvl="0" w:tplc="9462DD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295A84"/>
    <w:multiLevelType w:val="hybridMultilevel"/>
    <w:tmpl w:val="DB340D56"/>
    <w:lvl w:ilvl="0" w:tplc="B91256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257E38"/>
    <w:multiLevelType w:val="hybridMultilevel"/>
    <w:tmpl w:val="044AC380"/>
    <w:lvl w:ilvl="0" w:tplc="D4CAD6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EB596C"/>
    <w:multiLevelType w:val="hybridMultilevel"/>
    <w:tmpl w:val="A2B689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5422CE"/>
    <w:multiLevelType w:val="hybridMultilevel"/>
    <w:tmpl w:val="5F106368"/>
    <w:lvl w:ilvl="0" w:tplc="6972952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191085"/>
    <w:multiLevelType w:val="hybridMultilevel"/>
    <w:tmpl w:val="27123948"/>
    <w:lvl w:ilvl="0" w:tplc="38B604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862A8C"/>
    <w:multiLevelType w:val="hybridMultilevel"/>
    <w:tmpl w:val="DFCC45F6"/>
    <w:lvl w:ilvl="0" w:tplc="686C68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6382DEA"/>
    <w:multiLevelType w:val="hybridMultilevel"/>
    <w:tmpl w:val="89669C12"/>
    <w:lvl w:ilvl="0" w:tplc="7242EE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AA93666"/>
    <w:multiLevelType w:val="hybridMultilevel"/>
    <w:tmpl w:val="0E3A3968"/>
    <w:lvl w:ilvl="0" w:tplc="62EECA00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5324C77"/>
    <w:multiLevelType w:val="hybridMultilevel"/>
    <w:tmpl w:val="6D6E80D6"/>
    <w:lvl w:ilvl="0" w:tplc="DF404E1E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2F5509E"/>
    <w:multiLevelType w:val="hybridMultilevel"/>
    <w:tmpl w:val="3AE85518"/>
    <w:lvl w:ilvl="0" w:tplc="C6E0181C">
      <w:start w:val="1"/>
      <w:numFmt w:val="thaiNumbers"/>
      <w:lvlText w:val="%1."/>
      <w:lvlJc w:val="left"/>
      <w:pPr>
        <w:ind w:left="2160" w:hanging="360"/>
      </w:pPr>
      <w:rPr>
        <w:rFonts w:eastAsia="Times New Roman" w:hint="default"/>
        <w:color w:val="000000"/>
        <w:sz w:val="3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58E644C"/>
    <w:multiLevelType w:val="hybridMultilevel"/>
    <w:tmpl w:val="91C81614"/>
    <w:lvl w:ilvl="0" w:tplc="1D00D5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E5FA6"/>
    <w:multiLevelType w:val="hybridMultilevel"/>
    <w:tmpl w:val="06B814AA"/>
    <w:lvl w:ilvl="0" w:tplc="34F4F49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2407F1C"/>
    <w:multiLevelType w:val="hybridMultilevel"/>
    <w:tmpl w:val="10ECAF90"/>
    <w:lvl w:ilvl="0" w:tplc="359AB41C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742C17"/>
    <w:multiLevelType w:val="hybridMultilevel"/>
    <w:tmpl w:val="1B968DB2"/>
    <w:lvl w:ilvl="0" w:tplc="6972952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8F09BC"/>
    <w:multiLevelType w:val="hybridMultilevel"/>
    <w:tmpl w:val="964A181C"/>
    <w:lvl w:ilvl="0" w:tplc="F6CA591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ABC5AEA"/>
    <w:multiLevelType w:val="hybridMultilevel"/>
    <w:tmpl w:val="13645B5C"/>
    <w:lvl w:ilvl="0" w:tplc="0E20361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BD08B8"/>
    <w:multiLevelType w:val="hybridMultilevel"/>
    <w:tmpl w:val="5F106368"/>
    <w:lvl w:ilvl="0" w:tplc="6972952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8"/>
  </w:num>
  <w:num w:numId="5">
    <w:abstractNumId w:val="15"/>
  </w:num>
  <w:num w:numId="6">
    <w:abstractNumId w:val="5"/>
  </w:num>
  <w:num w:numId="7">
    <w:abstractNumId w:val="11"/>
  </w:num>
  <w:num w:numId="8">
    <w:abstractNumId w:val="2"/>
  </w:num>
  <w:num w:numId="9">
    <w:abstractNumId w:val="13"/>
  </w:num>
  <w:num w:numId="10">
    <w:abstractNumId w:val="7"/>
  </w:num>
  <w:num w:numId="11">
    <w:abstractNumId w:val="6"/>
  </w:num>
  <w:num w:numId="12">
    <w:abstractNumId w:val="16"/>
  </w:num>
  <w:num w:numId="13">
    <w:abstractNumId w:val="17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D8"/>
    <w:rsid w:val="00005242"/>
    <w:rsid w:val="00005C92"/>
    <w:rsid w:val="000209D7"/>
    <w:rsid w:val="00024BBC"/>
    <w:rsid w:val="00030822"/>
    <w:rsid w:val="00031579"/>
    <w:rsid w:val="00033664"/>
    <w:rsid w:val="000506A9"/>
    <w:rsid w:val="000654F4"/>
    <w:rsid w:val="00066551"/>
    <w:rsid w:val="000B74D5"/>
    <w:rsid w:val="000B7D40"/>
    <w:rsid w:val="000D7BCB"/>
    <w:rsid w:val="000F2C63"/>
    <w:rsid w:val="0010420C"/>
    <w:rsid w:val="00104D12"/>
    <w:rsid w:val="00115798"/>
    <w:rsid w:val="00120A58"/>
    <w:rsid w:val="001233BD"/>
    <w:rsid w:val="00126097"/>
    <w:rsid w:val="00144198"/>
    <w:rsid w:val="0017125A"/>
    <w:rsid w:val="00172032"/>
    <w:rsid w:val="001806F0"/>
    <w:rsid w:val="00181158"/>
    <w:rsid w:val="00185F2E"/>
    <w:rsid w:val="00186D23"/>
    <w:rsid w:val="00190C60"/>
    <w:rsid w:val="00191B06"/>
    <w:rsid w:val="00195900"/>
    <w:rsid w:val="001A3B51"/>
    <w:rsid w:val="001B2AEB"/>
    <w:rsid w:val="001B74C7"/>
    <w:rsid w:val="001C7F6A"/>
    <w:rsid w:val="001D1B77"/>
    <w:rsid w:val="001D543B"/>
    <w:rsid w:val="001D6CD6"/>
    <w:rsid w:val="001F2C86"/>
    <w:rsid w:val="001F454B"/>
    <w:rsid w:val="00200C0D"/>
    <w:rsid w:val="00204AC8"/>
    <w:rsid w:val="002147C7"/>
    <w:rsid w:val="0022606F"/>
    <w:rsid w:val="0022719E"/>
    <w:rsid w:val="00236FC3"/>
    <w:rsid w:val="00237044"/>
    <w:rsid w:val="00243A24"/>
    <w:rsid w:val="00260D58"/>
    <w:rsid w:val="00271868"/>
    <w:rsid w:val="00272355"/>
    <w:rsid w:val="00274BFD"/>
    <w:rsid w:val="0028573B"/>
    <w:rsid w:val="002B3D58"/>
    <w:rsid w:val="002C2845"/>
    <w:rsid w:val="002C42C6"/>
    <w:rsid w:val="002D550A"/>
    <w:rsid w:val="002E1CDA"/>
    <w:rsid w:val="002E49FC"/>
    <w:rsid w:val="002E6D66"/>
    <w:rsid w:val="003053B9"/>
    <w:rsid w:val="003204F0"/>
    <w:rsid w:val="003409EF"/>
    <w:rsid w:val="00347E04"/>
    <w:rsid w:val="00352618"/>
    <w:rsid w:val="00354A31"/>
    <w:rsid w:val="00361334"/>
    <w:rsid w:val="00365542"/>
    <w:rsid w:val="0038186D"/>
    <w:rsid w:val="00392E18"/>
    <w:rsid w:val="00394198"/>
    <w:rsid w:val="00397C55"/>
    <w:rsid w:val="003A0221"/>
    <w:rsid w:val="003A0A03"/>
    <w:rsid w:val="003A698D"/>
    <w:rsid w:val="003A73D2"/>
    <w:rsid w:val="003B3A2D"/>
    <w:rsid w:val="003B53F0"/>
    <w:rsid w:val="003B6EB4"/>
    <w:rsid w:val="003D14E5"/>
    <w:rsid w:val="003D58D6"/>
    <w:rsid w:val="003E7D19"/>
    <w:rsid w:val="003F2205"/>
    <w:rsid w:val="003F2546"/>
    <w:rsid w:val="003F636A"/>
    <w:rsid w:val="00416813"/>
    <w:rsid w:val="00417ADA"/>
    <w:rsid w:val="00420605"/>
    <w:rsid w:val="00421B77"/>
    <w:rsid w:val="00430A87"/>
    <w:rsid w:val="004329E9"/>
    <w:rsid w:val="00456743"/>
    <w:rsid w:val="004613E2"/>
    <w:rsid w:val="00462CC1"/>
    <w:rsid w:val="0047653A"/>
    <w:rsid w:val="00480B13"/>
    <w:rsid w:val="0049502E"/>
    <w:rsid w:val="004A0227"/>
    <w:rsid w:val="004A245F"/>
    <w:rsid w:val="004A488E"/>
    <w:rsid w:val="004A5CC6"/>
    <w:rsid w:val="004A636D"/>
    <w:rsid w:val="004B1D2E"/>
    <w:rsid w:val="004C2668"/>
    <w:rsid w:val="004C6C66"/>
    <w:rsid w:val="004C79DD"/>
    <w:rsid w:val="004D308A"/>
    <w:rsid w:val="004D410E"/>
    <w:rsid w:val="004E33E9"/>
    <w:rsid w:val="004E55F7"/>
    <w:rsid w:val="004F5D48"/>
    <w:rsid w:val="0050721E"/>
    <w:rsid w:val="005229D2"/>
    <w:rsid w:val="005310FD"/>
    <w:rsid w:val="0053283D"/>
    <w:rsid w:val="00546588"/>
    <w:rsid w:val="00550DB2"/>
    <w:rsid w:val="00553A4C"/>
    <w:rsid w:val="00553B12"/>
    <w:rsid w:val="00570706"/>
    <w:rsid w:val="005731FD"/>
    <w:rsid w:val="00580003"/>
    <w:rsid w:val="005822A6"/>
    <w:rsid w:val="00582C14"/>
    <w:rsid w:val="0058378A"/>
    <w:rsid w:val="00595EC3"/>
    <w:rsid w:val="005A112B"/>
    <w:rsid w:val="005A1B49"/>
    <w:rsid w:val="005A4AF5"/>
    <w:rsid w:val="005A5CC6"/>
    <w:rsid w:val="005B0F90"/>
    <w:rsid w:val="005B1DD2"/>
    <w:rsid w:val="005C236A"/>
    <w:rsid w:val="005D17FA"/>
    <w:rsid w:val="005D2AA6"/>
    <w:rsid w:val="005D30EC"/>
    <w:rsid w:val="005E57F0"/>
    <w:rsid w:val="005F11DA"/>
    <w:rsid w:val="005F30C8"/>
    <w:rsid w:val="005F5A42"/>
    <w:rsid w:val="0061645E"/>
    <w:rsid w:val="0062216A"/>
    <w:rsid w:val="00626FFF"/>
    <w:rsid w:val="00633F85"/>
    <w:rsid w:val="006438D7"/>
    <w:rsid w:val="00651A50"/>
    <w:rsid w:val="00652B85"/>
    <w:rsid w:val="00652C2D"/>
    <w:rsid w:val="006542BD"/>
    <w:rsid w:val="006650E4"/>
    <w:rsid w:val="00665E1A"/>
    <w:rsid w:val="00670E45"/>
    <w:rsid w:val="00677E56"/>
    <w:rsid w:val="006830B2"/>
    <w:rsid w:val="00683977"/>
    <w:rsid w:val="006841D6"/>
    <w:rsid w:val="00690A80"/>
    <w:rsid w:val="006914EA"/>
    <w:rsid w:val="006A4F25"/>
    <w:rsid w:val="006A57FC"/>
    <w:rsid w:val="006A7DDC"/>
    <w:rsid w:val="006B45EC"/>
    <w:rsid w:val="006B780E"/>
    <w:rsid w:val="006C3E6B"/>
    <w:rsid w:val="006C68FC"/>
    <w:rsid w:val="006E2AE9"/>
    <w:rsid w:val="006F172E"/>
    <w:rsid w:val="006F68DC"/>
    <w:rsid w:val="007069CB"/>
    <w:rsid w:val="007173AB"/>
    <w:rsid w:val="00717930"/>
    <w:rsid w:val="00720E1F"/>
    <w:rsid w:val="00731D0C"/>
    <w:rsid w:val="00731D7D"/>
    <w:rsid w:val="00733CBC"/>
    <w:rsid w:val="00743EA4"/>
    <w:rsid w:val="0074448D"/>
    <w:rsid w:val="00744AAE"/>
    <w:rsid w:val="007548E0"/>
    <w:rsid w:val="00765638"/>
    <w:rsid w:val="00771439"/>
    <w:rsid w:val="00786053"/>
    <w:rsid w:val="00787865"/>
    <w:rsid w:val="0079233E"/>
    <w:rsid w:val="00797FBC"/>
    <w:rsid w:val="007A34BB"/>
    <w:rsid w:val="007A517A"/>
    <w:rsid w:val="007B79ED"/>
    <w:rsid w:val="007C21D1"/>
    <w:rsid w:val="007C6A68"/>
    <w:rsid w:val="007D627F"/>
    <w:rsid w:val="008032F2"/>
    <w:rsid w:val="00803D11"/>
    <w:rsid w:val="008357E4"/>
    <w:rsid w:val="00841E8F"/>
    <w:rsid w:val="008437AF"/>
    <w:rsid w:val="008525A4"/>
    <w:rsid w:val="008625F4"/>
    <w:rsid w:val="00863D28"/>
    <w:rsid w:val="0087128F"/>
    <w:rsid w:val="00884881"/>
    <w:rsid w:val="0089607B"/>
    <w:rsid w:val="008A59A1"/>
    <w:rsid w:val="008A6779"/>
    <w:rsid w:val="008B26AA"/>
    <w:rsid w:val="008C591F"/>
    <w:rsid w:val="008D7F73"/>
    <w:rsid w:val="008E3ED8"/>
    <w:rsid w:val="008E727C"/>
    <w:rsid w:val="008F66FF"/>
    <w:rsid w:val="008F6E52"/>
    <w:rsid w:val="009024D8"/>
    <w:rsid w:val="0090432B"/>
    <w:rsid w:val="00916D96"/>
    <w:rsid w:val="00922F2B"/>
    <w:rsid w:val="00925624"/>
    <w:rsid w:val="0093587A"/>
    <w:rsid w:val="00944B8C"/>
    <w:rsid w:val="00946FF2"/>
    <w:rsid w:val="00947EC7"/>
    <w:rsid w:val="009568F3"/>
    <w:rsid w:val="00973CDE"/>
    <w:rsid w:val="00977811"/>
    <w:rsid w:val="00980D1E"/>
    <w:rsid w:val="0098427C"/>
    <w:rsid w:val="009845AC"/>
    <w:rsid w:val="00984702"/>
    <w:rsid w:val="00986BC6"/>
    <w:rsid w:val="00992668"/>
    <w:rsid w:val="009928A3"/>
    <w:rsid w:val="00996E7B"/>
    <w:rsid w:val="009A2136"/>
    <w:rsid w:val="009A48FC"/>
    <w:rsid w:val="009A58BB"/>
    <w:rsid w:val="009B25BB"/>
    <w:rsid w:val="009B767F"/>
    <w:rsid w:val="009C462C"/>
    <w:rsid w:val="009D0CAD"/>
    <w:rsid w:val="009D1528"/>
    <w:rsid w:val="009E315E"/>
    <w:rsid w:val="009F01D8"/>
    <w:rsid w:val="00A0169B"/>
    <w:rsid w:val="00A16130"/>
    <w:rsid w:val="00A21423"/>
    <w:rsid w:val="00A21928"/>
    <w:rsid w:val="00A329BB"/>
    <w:rsid w:val="00A37C4C"/>
    <w:rsid w:val="00A43601"/>
    <w:rsid w:val="00A46267"/>
    <w:rsid w:val="00A515C8"/>
    <w:rsid w:val="00A51960"/>
    <w:rsid w:val="00A52066"/>
    <w:rsid w:val="00A626B3"/>
    <w:rsid w:val="00A7278D"/>
    <w:rsid w:val="00A77641"/>
    <w:rsid w:val="00A9347F"/>
    <w:rsid w:val="00A96952"/>
    <w:rsid w:val="00AA3757"/>
    <w:rsid w:val="00AA5DDD"/>
    <w:rsid w:val="00AA78FD"/>
    <w:rsid w:val="00AC2B62"/>
    <w:rsid w:val="00AC3957"/>
    <w:rsid w:val="00AC4099"/>
    <w:rsid w:val="00AC745F"/>
    <w:rsid w:val="00AD1370"/>
    <w:rsid w:val="00AD474E"/>
    <w:rsid w:val="00AD61B9"/>
    <w:rsid w:val="00AE1307"/>
    <w:rsid w:val="00AE4DAB"/>
    <w:rsid w:val="00AF6045"/>
    <w:rsid w:val="00B03EC7"/>
    <w:rsid w:val="00B21EB6"/>
    <w:rsid w:val="00B2386E"/>
    <w:rsid w:val="00B23FC7"/>
    <w:rsid w:val="00B249D2"/>
    <w:rsid w:val="00B24C4F"/>
    <w:rsid w:val="00B34494"/>
    <w:rsid w:val="00B35F46"/>
    <w:rsid w:val="00B40A34"/>
    <w:rsid w:val="00B52C70"/>
    <w:rsid w:val="00B5686B"/>
    <w:rsid w:val="00B60074"/>
    <w:rsid w:val="00B60B0F"/>
    <w:rsid w:val="00B66E53"/>
    <w:rsid w:val="00B73638"/>
    <w:rsid w:val="00B753BD"/>
    <w:rsid w:val="00B839A4"/>
    <w:rsid w:val="00B84D7F"/>
    <w:rsid w:val="00B86339"/>
    <w:rsid w:val="00B975D5"/>
    <w:rsid w:val="00BB2A42"/>
    <w:rsid w:val="00BD0FC0"/>
    <w:rsid w:val="00BD5499"/>
    <w:rsid w:val="00BE6D0A"/>
    <w:rsid w:val="00C000E0"/>
    <w:rsid w:val="00C021AC"/>
    <w:rsid w:val="00C025D8"/>
    <w:rsid w:val="00C07D87"/>
    <w:rsid w:val="00C103B0"/>
    <w:rsid w:val="00C1177A"/>
    <w:rsid w:val="00C13038"/>
    <w:rsid w:val="00C13419"/>
    <w:rsid w:val="00C13BB9"/>
    <w:rsid w:val="00C17709"/>
    <w:rsid w:val="00C37074"/>
    <w:rsid w:val="00C4440C"/>
    <w:rsid w:val="00C5125F"/>
    <w:rsid w:val="00C53F9E"/>
    <w:rsid w:val="00C620BE"/>
    <w:rsid w:val="00C73B61"/>
    <w:rsid w:val="00C841AC"/>
    <w:rsid w:val="00C85033"/>
    <w:rsid w:val="00C92B56"/>
    <w:rsid w:val="00CA09DD"/>
    <w:rsid w:val="00CA4359"/>
    <w:rsid w:val="00CC2628"/>
    <w:rsid w:val="00CF125C"/>
    <w:rsid w:val="00CF4660"/>
    <w:rsid w:val="00CF695B"/>
    <w:rsid w:val="00D011C8"/>
    <w:rsid w:val="00D14CA8"/>
    <w:rsid w:val="00D16A17"/>
    <w:rsid w:val="00D2329E"/>
    <w:rsid w:val="00D23BFB"/>
    <w:rsid w:val="00D3676B"/>
    <w:rsid w:val="00D37230"/>
    <w:rsid w:val="00D42862"/>
    <w:rsid w:val="00D46FD8"/>
    <w:rsid w:val="00D5222E"/>
    <w:rsid w:val="00D61AD4"/>
    <w:rsid w:val="00D62F1A"/>
    <w:rsid w:val="00D741A4"/>
    <w:rsid w:val="00D749E2"/>
    <w:rsid w:val="00D82243"/>
    <w:rsid w:val="00D82DC5"/>
    <w:rsid w:val="00DA1765"/>
    <w:rsid w:val="00DB00D1"/>
    <w:rsid w:val="00DC63AE"/>
    <w:rsid w:val="00DD0842"/>
    <w:rsid w:val="00DD3CF9"/>
    <w:rsid w:val="00DE1A7B"/>
    <w:rsid w:val="00DE43B4"/>
    <w:rsid w:val="00DF6CEC"/>
    <w:rsid w:val="00E03827"/>
    <w:rsid w:val="00E04DCF"/>
    <w:rsid w:val="00E14A39"/>
    <w:rsid w:val="00E213E2"/>
    <w:rsid w:val="00E274A5"/>
    <w:rsid w:val="00E32C21"/>
    <w:rsid w:val="00E37C8E"/>
    <w:rsid w:val="00E517CF"/>
    <w:rsid w:val="00E51C9D"/>
    <w:rsid w:val="00E57118"/>
    <w:rsid w:val="00E57E99"/>
    <w:rsid w:val="00E62E72"/>
    <w:rsid w:val="00E63024"/>
    <w:rsid w:val="00E636F8"/>
    <w:rsid w:val="00E82EEE"/>
    <w:rsid w:val="00E84BD9"/>
    <w:rsid w:val="00EA0F85"/>
    <w:rsid w:val="00EA635D"/>
    <w:rsid w:val="00EB5157"/>
    <w:rsid w:val="00ED1710"/>
    <w:rsid w:val="00ED3C7F"/>
    <w:rsid w:val="00EE39F6"/>
    <w:rsid w:val="00F063E5"/>
    <w:rsid w:val="00F064F2"/>
    <w:rsid w:val="00F101F6"/>
    <w:rsid w:val="00F16CB3"/>
    <w:rsid w:val="00F2631F"/>
    <w:rsid w:val="00F27809"/>
    <w:rsid w:val="00F3017E"/>
    <w:rsid w:val="00F42541"/>
    <w:rsid w:val="00F53F6C"/>
    <w:rsid w:val="00F572E4"/>
    <w:rsid w:val="00F70875"/>
    <w:rsid w:val="00F82E11"/>
    <w:rsid w:val="00F91239"/>
    <w:rsid w:val="00F93E9D"/>
    <w:rsid w:val="00FB072D"/>
    <w:rsid w:val="00FC78A4"/>
    <w:rsid w:val="00FC79D7"/>
    <w:rsid w:val="00FD0007"/>
    <w:rsid w:val="00FD40CA"/>
    <w:rsid w:val="00FF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5B90B-E196-4F59-9EDE-5D434D2D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1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D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B0F90"/>
    <w:pPr>
      <w:ind w:left="720"/>
      <w:contextualSpacing/>
    </w:pPr>
  </w:style>
  <w:style w:type="paragraph" w:styleId="NoSpacing">
    <w:name w:val="No Spacing"/>
    <w:uiPriority w:val="1"/>
    <w:qFormat/>
    <w:rsid w:val="008C59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2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F1A"/>
  </w:style>
  <w:style w:type="paragraph" w:styleId="Footer">
    <w:name w:val="footer"/>
    <w:basedOn w:val="Normal"/>
    <w:link w:val="FooterChar"/>
    <w:uiPriority w:val="99"/>
    <w:unhideWhenUsed/>
    <w:rsid w:val="00D62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05BC-AC4E-486F-95FD-F8211085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 inc.</Company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Private</dc:creator>
  <cp:lastModifiedBy>MCU0623</cp:lastModifiedBy>
  <cp:revision>17</cp:revision>
  <cp:lastPrinted>2017-03-08T03:56:00Z</cp:lastPrinted>
  <dcterms:created xsi:type="dcterms:W3CDTF">2018-02-09T01:48:00Z</dcterms:created>
  <dcterms:modified xsi:type="dcterms:W3CDTF">2018-02-23T04:04:00Z</dcterms:modified>
</cp:coreProperties>
</file>